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A9C" w:rsidRDefault="00AC772A" w:rsidP="00AC772A">
      <w:pPr>
        <w:rPr>
          <w:rFonts w:ascii="Arial" w:hAnsi="Arial" w:cs="Arial"/>
          <w:color w:val="0070C0"/>
          <w:sz w:val="26"/>
          <w:szCs w:val="26"/>
        </w:rPr>
      </w:pPr>
      <w:bookmarkStart w:id="0" w:name="_GoBack"/>
      <w:bookmarkEnd w:id="0"/>
      <w:r>
        <w:rPr>
          <w:rFonts w:ascii="Arial" w:hAnsi="Arial" w:cs="Arial"/>
          <w:color w:val="0070C0"/>
          <w:sz w:val="26"/>
          <w:szCs w:val="26"/>
        </w:rPr>
        <w:t xml:space="preserve">Q&amp;A for </w:t>
      </w:r>
      <w:proofErr w:type="spellStart"/>
      <w:r>
        <w:rPr>
          <w:rFonts w:ascii="Arial" w:hAnsi="Arial" w:cs="Arial"/>
          <w:color w:val="0070C0"/>
          <w:sz w:val="26"/>
          <w:szCs w:val="26"/>
        </w:rPr>
        <w:t>EyeMed</w:t>
      </w:r>
      <w:proofErr w:type="spellEnd"/>
      <w:r>
        <w:rPr>
          <w:rFonts w:ascii="Arial" w:hAnsi="Arial" w:cs="Arial"/>
          <w:color w:val="0070C0"/>
          <w:sz w:val="26"/>
          <w:szCs w:val="26"/>
        </w:rPr>
        <w:t xml:space="preserve"> Vision Coverage </w:t>
      </w:r>
      <w:r w:rsidR="00F719BB">
        <w:rPr>
          <w:rFonts w:ascii="Arial" w:hAnsi="Arial" w:cs="Arial"/>
          <w:color w:val="0070C0"/>
          <w:sz w:val="26"/>
          <w:szCs w:val="26"/>
        </w:rPr>
        <w:t>from The</w:t>
      </w:r>
      <w:r>
        <w:rPr>
          <w:rFonts w:ascii="Arial" w:hAnsi="Arial" w:cs="Arial"/>
          <w:color w:val="0070C0"/>
          <w:sz w:val="26"/>
          <w:szCs w:val="26"/>
        </w:rPr>
        <w:t xml:space="preserve"> Standard </w:t>
      </w:r>
    </w:p>
    <w:p w:rsidR="00AC772A" w:rsidRDefault="00AC772A" w:rsidP="00AC772A">
      <w:pPr>
        <w:autoSpaceDE w:val="0"/>
        <w:autoSpaceDN w:val="0"/>
        <w:adjustRightInd w:val="0"/>
        <w:rPr>
          <w:rFonts w:ascii="Arial" w:hAnsi="Arial" w:cs="Arial"/>
          <w:bCs/>
          <w:sz w:val="18"/>
          <w:szCs w:val="18"/>
        </w:rPr>
      </w:pPr>
    </w:p>
    <w:p w:rsidR="00AC772A" w:rsidRPr="00AC772A" w:rsidRDefault="00AC772A" w:rsidP="00AC772A">
      <w:pPr>
        <w:autoSpaceDE w:val="0"/>
        <w:autoSpaceDN w:val="0"/>
        <w:adjustRightInd w:val="0"/>
        <w:rPr>
          <w:rFonts w:ascii="Arial" w:hAnsi="Arial" w:cs="Arial"/>
          <w:bCs/>
          <w:sz w:val="18"/>
          <w:szCs w:val="18"/>
        </w:rPr>
      </w:pPr>
      <w:r>
        <w:rPr>
          <w:rFonts w:ascii="Arial" w:hAnsi="Arial" w:cs="Arial"/>
          <w:bCs/>
          <w:sz w:val="18"/>
          <w:szCs w:val="18"/>
        </w:rPr>
        <w:t>We have compiled the most</w:t>
      </w:r>
      <w:r w:rsidRPr="00AC772A">
        <w:rPr>
          <w:rFonts w:ascii="Arial" w:hAnsi="Arial" w:cs="Arial"/>
          <w:bCs/>
          <w:sz w:val="18"/>
          <w:szCs w:val="18"/>
        </w:rPr>
        <w:t xml:space="preserve"> commonly asked questions about </w:t>
      </w:r>
      <w:r>
        <w:rPr>
          <w:rFonts w:ascii="Arial" w:hAnsi="Arial" w:cs="Arial"/>
          <w:bCs/>
          <w:sz w:val="18"/>
          <w:szCs w:val="18"/>
        </w:rPr>
        <w:t xml:space="preserve">our vision coverage through </w:t>
      </w:r>
      <w:proofErr w:type="spellStart"/>
      <w:r>
        <w:rPr>
          <w:rFonts w:ascii="Arial" w:hAnsi="Arial" w:cs="Arial"/>
          <w:bCs/>
          <w:sz w:val="18"/>
          <w:szCs w:val="18"/>
        </w:rPr>
        <w:t>EyeMed</w:t>
      </w:r>
      <w:proofErr w:type="spellEnd"/>
      <w:r w:rsidRPr="00AC772A">
        <w:rPr>
          <w:rFonts w:ascii="Arial" w:hAnsi="Arial" w:cs="Arial"/>
          <w:bCs/>
          <w:sz w:val="18"/>
          <w:szCs w:val="18"/>
        </w:rPr>
        <w:t xml:space="preserve">. For more information, visit </w:t>
      </w:r>
      <w:proofErr w:type="spellStart"/>
      <w:r>
        <w:rPr>
          <w:rFonts w:ascii="Arial" w:hAnsi="Arial" w:cs="Arial"/>
          <w:bCs/>
          <w:sz w:val="18"/>
          <w:szCs w:val="18"/>
        </w:rPr>
        <w:t>EyeMed’s</w:t>
      </w:r>
      <w:proofErr w:type="spellEnd"/>
      <w:r w:rsidRPr="00AC772A">
        <w:rPr>
          <w:rFonts w:ascii="Arial" w:hAnsi="Arial" w:cs="Arial"/>
          <w:bCs/>
          <w:sz w:val="18"/>
          <w:szCs w:val="18"/>
        </w:rPr>
        <w:t xml:space="preserve"> website at </w:t>
      </w:r>
      <w:hyperlink r:id="rId7" w:history="1">
        <w:r w:rsidRPr="00B35616">
          <w:rPr>
            <w:rStyle w:val="Hyperlink"/>
            <w:rFonts w:ascii="Arial" w:hAnsi="Arial" w:cs="Arial"/>
            <w:bCs/>
            <w:sz w:val="18"/>
            <w:szCs w:val="18"/>
          </w:rPr>
          <w:t>www.eyemedvisioncare.com</w:t>
        </w:r>
      </w:hyperlink>
      <w:r>
        <w:rPr>
          <w:rFonts w:ascii="Arial" w:hAnsi="Arial" w:cs="Arial"/>
          <w:bCs/>
          <w:sz w:val="18"/>
          <w:szCs w:val="18"/>
        </w:rPr>
        <w:t xml:space="preserve"> or contact </w:t>
      </w:r>
      <w:proofErr w:type="spellStart"/>
      <w:r w:rsidR="006A299B">
        <w:rPr>
          <w:rFonts w:ascii="Arial" w:hAnsi="Arial" w:cs="Arial"/>
          <w:bCs/>
          <w:sz w:val="18"/>
          <w:szCs w:val="18"/>
        </w:rPr>
        <w:t>EyeMed’s</w:t>
      </w:r>
      <w:proofErr w:type="spellEnd"/>
      <w:r w:rsidR="006A299B">
        <w:rPr>
          <w:rFonts w:ascii="Arial" w:hAnsi="Arial" w:cs="Arial"/>
          <w:bCs/>
          <w:sz w:val="18"/>
          <w:szCs w:val="18"/>
        </w:rPr>
        <w:t xml:space="preserve"> Customer Care</w:t>
      </w:r>
      <w:r>
        <w:rPr>
          <w:rFonts w:ascii="Arial" w:hAnsi="Arial" w:cs="Arial"/>
          <w:bCs/>
          <w:sz w:val="18"/>
          <w:szCs w:val="18"/>
        </w:rPr>
        <w:t xml:space="preserve"> </w:t>
      </w:r>
      <w:r w:rsidR="006A299B">
        <w:rPr>
          <w:rFonts w:ascii="Arial" w:hAnsi="Arial" w:cs="Arial"/>
          <w:bCs/>
          <w:sz w:val="18"/>
          <w:szCs w:val="18"/>
        </w:rPr>
        <w:t xml:space="preserve">Center at </w:t>
      </w:r>
      <w:r w:rsidR="006A299B" w:rsidRPr="003042FF">
        <w:rPr>
          <w:rFonts w:ascii="Arial" w:hAnsi="Arial" w:cs="Arial"/>
          <w:bCs/>
          <w:sz w:val="18"/>
          <w:szCs w:val="18"/>
        </w:rPr>
        <w:t>1-866-289-0614</w:t>
      </w:r>
      <w:r w:rsidR="006A299B">
        <w:rPr>
          <w:rFonts w:ascii="Arial" w:hAnsi="Arial" w:cs="Arial"/>
          <w:bCs/>
          <w:sz w:val="18"/>
          <w:szCs w:val="18"/>
        </w:rPr>
        <w:t>.</w:t>
      </w:r>
    </w:p>
    <w:p w:rsidR="00966A9C" w:rsidRDefault="00966A9C" w:rsidP="00CD5563">
      <w:pPr>
        <w:rPr>
          <w:rFonts w:ascii="Arial" w:hAnsi="Arial" w:cs="Arial"/>
          <w:color w:val="0070C0"/>
          <w:sz w:val="26"/>
          <w:szCs w:val="26"/>
        </w:rPr>
      </w:pPr>
    </w:p>
    <w:p w:rsidR="00CD5563" w:rsidRPr="00E81DDB" w:rsidRDefault="00CD5563" w:rsidP="00CD5563">
      <w:pPr>
        <w:rPr>
          <w:rFonts w:ascii="Arial" w:hAnsi="Arial" w:cs="Arial"/>
          <w:color w:val="0070C0"/>
          <w:sz w:val="26"/>
          <w:szCs w:val="26"/>
        </w:rPr>
      </w:pPr>
      <w:r w:rsidRPr="00E81DDB">
        <w:rPr>
          <w:rFonts w:ascii="Arial" w:hAnsi="Arial" w:cs="Arial"/>
          <w:color w:val="0070C0"/>
          <w:sz w:val="26"/>
          <w:szCs w:val="26"/>
        </w:rPr>
        <w:t>General Questions</w:t>
      </w:r>
    </w:p>
    <w:p w:rsidR="00CD5563" w:rsidRPr="00CD5563" w:rsidRDefault="00CD5563" w:rsidP="00CD5563">
      <w:pPr>
        <w:autoSpaceDE w:val="0"/>
        <w:autoSpaceDN w:val="0"/>
        <w:adjustRightInd w:val="0"/>
        <w:rPr>
          <w:rFonts w:ascii="Arial" w:hAnsi="Arial" w:cs="Arial"/>
          <w:bCs/>
          <w:sz w:val="18"/>
          <w:szCs w:val="18"/>
        </w:rPr>
      </w:pPr>
    </w:p>
    <w:p w:rsidR="00CD5563" w:rsidRPr="00CD5563" w:rsidRDefault="00CD5563" w:rsidP="00CD5563">
      <w:pPr>
        <w:autoSpaceDE w:val="0"/>
        <w:autoSpaceDN w:val="0"/>
        <w:adjustRightInd w:val="0"/>
        <w:rPr>
          <w:rFonts w:ascii="Arial" w:hAnsi="Arial" w:cs="Arial"/>
          <w:b/>
          <w:bCs/>
          <w:color w:val="0070C0"/>
          <w:sz w:val="18"/>
          <w:szCs w:val="18"/>
        </w:rPr>
      </w:pPr>
      <w:r w:rsidRPr="00CD5563">
        <w:rPr>
          <w:rFonts w:ascii="Arial" w:hAnsi="Arial" w:cs="Arial"/>
          <w:b/>
          <w:bCs/>
          <w:color w:val="0070C0"/>
          <w:sz w:val="18"/>
          <w:szCs w:val="18"/>
        </w:rPr>
        <w:t>Why do I need a regular eye examination?</w:t>
      </w:r>
    </w:p>
    <w:p w:rsidR="00CD5563" w:rsidRPr="00CD5563" w:rsidRDefault="00CD5563" w:rsidP="00CD5563">
      <w:pPr>
        <w:tabs>
          <w:tab w:val="left" w:pos="8640"/>
        </w:tabs>
        <w:autoSpaceDE w:val="0"/>
        <w:autoSpaceDN w:val="0"/>
        <w:adjustRightInd w:val="0"/>
        <w:rPr>
          <w:rFonts w:ascii="Arial" w:hAnsi="Arial" w:cs="Arial"/>
          <w:sz w:val="18"/>
          <w:szCs w:val="18"/>
        </w:rPr>
      </w:pPr>
      <w:r w:rsidRPr="00CD5563">
        <w:rPr>
          <w:rFonts w:ascii="Arial" w:hAnsi="Arial" w:cs="Arial"/>
          <w:sz w:val="18"/>
          <w:szCs w:val="18"/>
        </w:rPr>
        <w:t>Regular eye exams are crucial to your vision and overall health. Eye examinations can lead to the early detection of several vision and health-related conditions, including glaucoma, diabetes, cataracts and hypertension. And because early detection is key for treatment, regular eye examinations play a vital role in ensuring a healthy life.  Eye exams are important to all ages. The American Optometric Association recommends eye exams begin as early as 6 months of age and continue regularly throughout a person’s life. Undiagnosed vision problems can interfere with learning in school age children and can lead to irreversible vision loss significantly impacting everyday activities at any age.</w:t>
      </w:r>
    </w:p>
    <w:p w:rsidR="00CD5563" w:rsidRPr="00CD5563" w:rsidRDefault="00CD5563" w:rsidP="00CD5563">
      <w:pPr>
        <w:autoSpaceDE w:val="0"/>
        <w:autoSpaceDN w:val="0"/>
        <w:adjustRightInd w:val="0"/>
        <w:rPr>
          <w:rFonts w:ascii="Arial" w:hAnsi="Arial" w:cs="Arial"/>
          <w:color w:val="0070C0"/>
          <w:sz w:val="18"/>
          <w:szCs w:val="18"/>
        </w:rPr>
      </w:pPr>
    </w:p>
    <w:p w:rsidR="00CD5563" w:rsidRPr="00CD5563" w:rsidRDefault="00CD5563" w:rsidP="00CD5563">
      <w:pPr>
        <w:autoSpaceDE w:val="0"/>
        <w:autoSpaceDN w:val="0"/>
        <w:adjustRightInd w:val="0"/>
        <w:rPr>
          <w:rFonts w:ascii="Arial" w:hAnsi="Arial" w:cs="Arial"/>
          <w:b/>
          <w:bCs/>
          <w:color w:val="0070C0"/>
          <w:sz w:val="18"/>
          <w:szCs w:val="18"/>
        </w:rPr>
      </w:pPr>
      <w:r w:rsidRPr="00CD5563">
        <w:rPr>
          <w:rFonts w:ascii="Arial" w:hAnsi="Arial" w:cs="Arial"/>
          <w:b/>
          <w:bCs/>
          <w:color w:val="0070C0"/>
          <w:sz w:val="18"/>
          <w:szCs w:val="18"/>
        </w:rPr>
        <w:t>Will I save more with this vision care benefit, or with an eyewear coupon or other promotional offer?</w:t>
      </w:r>
    </w:p>
    <w:p w:rsidR="00CD5563" w:rsidRPr="00CD5563" w:rsidRDefault="00CD5563" w:rsidP="00CD5563">
      <w:pPr>
        <w:autoSpaceDE w:val="0"/>
        <w:autoSpaceDN w:val="0"/>
        <w:adjustRightInd w:val="0"/>
        <w:rPr>
          <w:rFonts w:ascii="Arial" w:hAnsi="Arial" w:cs="Arial"/>
          <w:sz w:val="18"/>
          <w:szCs w:val="18"/>
        </w:rPr>
      </w:pPr>
      <w:r w:rsidRPr="00CD5563">
        <w:rPr>
          <w:rFonts w:ascii="Arial" w:hAnsi="Arial" w:cs="Arial"/>
          <w:sz w:val="18"/>
          <w:szCs w:val="18"/>
        </w:rPr>
        <w:t xml:space="preserve">Take a moment to review your plan coverage. In almost every instance, you will find that your vision care plan delivers greater savings and lower out-of-pocket costs at more provider locations than a coupon or special offer. You can also use your benefit when it is convenient for you, without having to worry about coupon expiration dates or limited time offers. </w:t>
      </w:r>
      <w:r w:rsidR="00966A9C">
        <w:rPr>
          <w:rFonts w:ascii="Arial" w:hAnsi="Arial" w:cs="Arial"/>
          <w:sz w:val="18"/>
          <w:szCs w:val="18"/>
        </w:rPr>
        <w:t>Please note</w:t>
      </w:r>
      <w:r w:rsidRPr="00CD5563">
        <w:rPr>
          <w:rFonts w:ascii="Arial" w:hAnsi="Arial" w:cs="Arial"/>
          <w:sz w:val="18"/>
          <w:szCs w:val="18"/>
        </w:rPr>
        <w:t xml:space="preserve"> your benefit </w:t>
      </w:r>
      <w:r w:rsidRPr="00966A9C">
        <w:rPr>
          <w:rFonts w:ascii="Arial" w:hAnsi="Arial" w:cs="Arial"/>
          <w:i/>
          <w:sz w:val="18"/>
          <w:szCs w:val="18"/>
        </w:rPr>
        <w:t>cannot</w:t>
      </w:r>
      <w:r w:rsidRPr="00CD5563">
        <w:rPr>
          <w:rFonts w:ascii="Arial" w:hAnsi="Arial" w:cs="Arial"/>
          <w:sz w:val="18"/>
          <w:szCs w:val="18"/>
        </w:rPr>
        <w:t xml:space="preserve"> be combined with any other discounts or promotional offers. You are responsible for </w:t>
      </w:r>
      <w:r w:rsidR="00966A9C">
        <w:rPr>
          <w:rFonts w:ascii="Arial" w:hAnsi="Arial" w:cs="Arial"/>
          <w:sz w:val="18"/>
          <w:szCs w:val="18"/>
        </w:rPr>
        <w:t>co-</w:t>
      </w:r>
      <w:r w:rsidR="00966A9C" w:rsidRPr="00CD5563">
        <w:rPr>
          <w:rFonts w:ascii="Arial" w:hAnsi="Arial" w:cs="Arial"/>
          <w:sz w:val="18"/>
          <w:szCs w:val="18"/>
        </w:rPr>
        <w:t>pays</w:t>
      </w:r>
      <w:r w:rsidRPr="00CD5563">
        <w:rPr>
          <w:rFonts w:ascii="Arial" w:hAnsi="Arial" w:cs="Arial"/>
          <w:sz w:val="18"/>
          <w:szCs w:val="18"/>
        </w:rPr>
        <w:t>, any remaining out-of-pocket expenses and applicable sales tax.</w:t>
      </w:r>
    </w:p>
    <w:p w:rsidR="00CD5563" w:rsidRPr="00CD5563" w:rsidRDefault="00CD5563" w:rsidP="00CD5563">
      <w:pPr>
        <w:autoSpaceDE w:val="0"/>
        <w:autoSpaceDN w:val="0"/>
        <w:adjustRightInd w:val="0"/>
        <w:rPr>
          <w:rFonts w:ascii="Arial" w:hAnsi="Arial" w:cs="Arial"/>
          <w:sz w:val="18"/>
          <w:szCs w:val="18"/>
        </w:rPr>
      </w:pPr>
    </w:p>
    <w:p w:rsidR="00CD5563" w:rsidRPr="00CD5563" w:rsidRDefault="00CD5563" w:rsidP="00CD5563">
      <w:pPr>
        <w:autoSpaceDE w:val="0"/>
        <w:autoSpaceDN w:val="0"/>
        <w:adjustRightInd w:val="0"/>
        <w:rPr>
          <w:rFonts w:ascii="Arial" w:hAnsi="Arial" w:cs="Arial"/>
          <w:b/>
          <w:bCs/>
          <w:color w:val="0070C0"/>
          <w:sz w:val="18"/>
          <w:szCs w:val="18"/>
        </w:rPr>
      </w:pPr>
      <w:r w:rsidRPr="00CD5563">
        <w:rPr>
          <w:rFonts w:ascii="Arial" w:hAnsi="Arial" w:cs="Arial"/>
          <w:b/>
          <w:bCs/>
          <w:color w:val="0070C0"/>
          <w:sz w:val="18"/>
          <w:szCs w:val="18"/>
        </w:rPr>
        <w:t xml:space="preserve">Who is a </w:t>
      </w:r>
      <w:r w:rsidR="006A5EDD">
        <w:rPr>
          <w:rFonts w:ascii="Arial" w:hAnsi="Arial" w:cs="Arial"/>
          <w:b/>
          <w:bCs/>
          <w:color w:val="0070C0"/>
          <w:sz w:val="18"/>
          <w:szCs w:val="18"/>
        </w:rPr>
        <w:t>member (or subscriber)</w:t>
      </w:r>
      <w:r w:rsidRPr="00CD5563">
        <w:rPr>
          <w:rFonts w:ascii="Arial" w:hAnsi="Arial" w:cs="Arial"/>
          <w:b/>
          <w:bCs/>
          <w:color w:val="0070C0"/>
          <w:sz w:val="18"/>
          <w:szCs w:val="18"/>
        </w:rPr>
        <w:t>?</w:t>
      </w:r>
    </w:p>
    <w:p w:rsidR="00CD5563" w:rsidRPr="00CD5563" w:rsidRDefault="00CD5563" w:rsidP="00CD5563">
      <w:pPr>
        <w:autoSpaceDE w:val="0"/>
        <w:autoSpaceDN w:val="0"/>
        <w:adjustRightInd w:val="0"/>
        <w:rPr>
          <w:rFonts w:ascii="Arial" w:hAnsi="Arial" w:cs="Arial"/>
          <w:sz w:val="18"/>
          <w:szCs w:val="18"/>
        </w:rPr>
      </w:pPr>
      <w:r w:rsidRPr="00CD5563">
        <w:rPr>
          <w:rFonts w:ascii="Arial" w:hAnsi="Arial" w:cs="Arial"/>
          <w:sz w:val="18"/>
          <w:szCs w:val="18"/>
        </w:rPr>
        <w:lastRenderedPageBreak/>
        <w:t xml:space="preserve">The </w:t>
      </w:r>
      <w:r w:rsidR="006A5EDD">
        <w:rPr>
          <w:rFonts w:ascii="Arial" w:hAnsi="Arial" w:cs="Arial"/>
          <w:sz w:val="18"/>
          <w:szCs w:val="18"/>
        </w:rPr>
        <w:t xml:space="preserve">member (or </w:t>
      </w:r>
      <w:r w:rsidRPr="00CD5563">
        <w:rPr>
          <w:rFonts w:ascii="Arial" w:hAnsi="Arial" w:cs="Arial"/>
          <w:sz w:val="18"/>
          <w:szCs w:val="18"/>
        </w:rPr>
        <w:t>subscriber</w:t>
      </w:r>
      <w:r w:rsidR="006A5EDD">
        <w:rPr>
          <w:rFonts w:ascii="Arial" w:hAnsi="Arial" w:cs="Arial"/>
          <w:sz w:val="18"/>
          <w:szCs w:val="18"/>
        </w:rPr>
        <w:t>)</w:t>
      </w:r>
      <w:r w:rsidRPr="00CD5563">
        <w:rPr>
          <w:rFonts w:ascii="Arial" w:hAnsi="Arial" w:cs="Arial"/>
          <w:sz w:val="18"/>
          <w:szCs w:val="18"/>
        </w:rPr>
        <w:t xml:space="preserve"> is the individual who is enrolled in the program through his/her employer. Dependents include the subscriber’s spouse or children, referred to as members.</w:t>
      </w:r>
    </w:p>
    <w:p w:rsidR="00CD5563" w:rsidRPr="00CD5563" w:rsidRDefault="00CD5563" w:rsidP="00CD5563">
      <w:pPr>
        <w:autoSpaceDE w:val="0"/>
        <w:autoSpaceDN w:val="0"/>
        <w:adjustRightInd w:val="0"/>
        <w:rPr>
          <w:rFonts w:ascii="Arial" w:hAnsi="Arial" w:cs="Arial"/>
          <w:sz w:val="18"/>
          <w:szCs w:val="18"/>
        </w:rPr>
      </w:pPr>
    </w:p>
    <w:p w:rsidR="00CD5563" w:rsidRPr="00CD5563" w:rsidRDefault="00840EB5" w:rsidP="00CD5563">
      <w:pPr>
        <w:autoSpaceDE w:val="0"/>
        <w:autoSpaceDN w:val="0"/>
        <w:adjustRightInd w:val="0"/>
        <w:rPr>
          <w:rFonts w:ascii="Arial" w:hAnsi="Arial" w:cs="Arial"/>
          <w:b/>
          <w:bCs/>
          <w:color w:val="0070C0"/>
          <w:sz w:val="18"/>
          <w:szCs w:val="18"/>
        </w:rPr>
      </w:pPr>
      <w:r>
        <w:rPr>
          <w:rFonts w:ascii="Arial" w:hAnsi="Arial" w:cs="Arial"/>
          <w:b/>
          <w:bCs/>
          <w:color w:val="0070C0"/>
          <w:sz w:val="18"/>
          <w:szCs w:val="18"/>
        </w:rPr>
        <w:t xml:space="preserve">How do I contact </w:t>
      </w:r>
      <w:proofErr w:type="spellStart"/>
      <w:r>
        <w:rPr>
          <w:rFonts w:ascii="Arial" w:hAnsi="Arial" w:cs="Arial"/>
          <w:b/>
          <w:bCs/>
          <w:color w:val="0070C0"/>
          <w:sz w:val="18"/>
          <w:szCs w:val="18"/>
        </w:rPr>
        <w:t>EyeMed’s</w:t>
      </w:r>
      <w:proofErr w:type="spellEnd"/>
      <w:r>
        <w:rPr>
          <w:rFonts w:ascii="Arial" w:hAnsi="Arial" w:cs="Arial"/>
          <w:b/>
          <w:bCs/>
          <w:color w:val="0070C0"/>
          <w:sz w:val="18"/>
          <w:szCs w:val="18"/>
        </w:rPr>
        <w:t xml:space="preserve"> </w:t>
      </w:r>
      <w:r w:rsidR="003042FF">
        <w:rPr>
          <w:rFonts w:ascii="Arial" w:hAnsi="Arial" w:cs="Arial"/>
          <w:b/>
          <w:bCs/>
          <w:color w:val="0070C0"/>
          <w:sz w:val="18"/>
          <w:szCs w:val="18"/>
        </w:rPr>
        <w:t>Customer Care Center</w:t>
      </w:r>
      <w:r w:rsidR="00CD5563" w:rsidRPr="00CD5563">
        <w:rPr>
          <w:rFonts w:ascii="Arial" w:hAnsi="Arial" w:cs="Arial"/>
          <w:b/>
          <w:bCs/>
          <w:color w:val="0070C0"/>
          <w:sz w:val="18"/>
          <w:szCs w:val="18"/>
        </w:rPr>
        <w:t>?</w:t>
      </w:r>
    </w:p>
    <w:p w:rsidR="00840EB5" w:rsidRPr="00840EB5" w:rsidRDefault="00840EB5" w:rsidP="00840EB5">
      <w:pPr>
        <w:autoSpaceDE w:val="0"/>
        <w:autoSpaceDN w:val="0"/>
        <w:adjustRightInd w:val="0"/>
        <w:rPr>
          <w:rFonts w:ascii="Arial" w:hAnsi="Arial" w:cs="Arial"/>
          <w:sz w:val="18"/>
          <w:szCs w:val="18"/>
        </w:rPr>
      </w:pPr>
      <w:r>
        <w:rPr>
          <w:rFonts w:ascii="Arial" w:hAnsi="Arial" w:cs="Arial"/>
          <w:bCs/>
          <w:sz w:val="18"/>
          <w:szCs w:val="18"/>
        </w:rPr>
        <w:t xml:space="preserve">To contact </w:t>
      </w:r>
      <w:proofErr w:type="spellStart"/>
      <w:r>
        <w:rPr>
          <w:rFonts w:ascii="Arial" w:hAnsi="Arial" w:cs="Arial"/>
          <w:bCs/>
          <w:sz w:val="18"/>
          <w:szCs w:val="18"/>
        </w:rPr>
        <w:t>EyeMed’s</w:t>
      </w:r>
      <w:proofErr w:type="spellEnd"/>
      <w:r>
        <w:rPr>
          <w:rFonts w:ascii="Arial" w:hAnsi="Arial" w:cs="Arial"/>
          <w:bCs/>
          <w:sz w:val="18"/>
          <w:szCs w:val="18"/>
        </w:rPr>
        <w:t xml:space="preserve"> Customer Care Center call</w:t>
      </w:r>
      <w:r w:rsidR="003042FF" w:rsidRPr="003042FF">
        <w:rPr>
          <w:rFonts w:ascii="Arial" w:hAnsi="Arial" w:cs="Arial"/>
          <w:bCs/>
          <w:sz w:val="18"/>
          <w:szCs w:val="18"/>
        </w:rPr>
        <w:t xml:space="preserve"> 1-866-289-0614</w:t>
      </w:r>
      <w:r>
        <w:rPr>
          <w:rFonts w:ascii="Arial" w:hAnsi="Arial" w:cs="Arial"/>
          <w:sz w:val="18"/>
          <w:szCs w:val="18"/>
        </w:rPr>
        <w:t xml:space="preserve"> to speak to a representative</w:t>
      </w:r>
      <w:r w:rsidRPr="00840EB5">
        <w:rPr>
          <w:rFonts w:ascii="Arial" w:hAnsi="Arial" w:cs="Arial"/>
          <w:sz w:val="18"/>
          <w:szCs w:val="18"/>
        </w:rPr>
        <w:t xml:space="preserve"> </w:t>
      </w:r>
      <w:r w:rsidRPr="003042FF">
        <w:rPr>
          <w:rFonts w:ascii="Arial" w:hAnsi="Arial" w:cs="Arial"/>
          <w:sz w:val="18"/>
          <w:szCs w:val="18"/>
        </w:rPr>
        <w:t>or to access information through their au</w:t>
      </w:r>
      <w:r>
        <w:rPr>
          <w:rFonts w:ascii="Arial" w:hAnsi="Arial" w:cs="Arial"/>
          <w:sz w:val="18"/>
          <w:szCs w:val="18"/>
        </w:rPr>
        <w:t xml:space="preserve">tomated voice response system. </w:t>
      </w:r>
      <w:proofErr w:type="spellStart"/>
      <w:r w:rsidRPr="003042FF">
        <w:rPr>
          <w:rFonts w:ascii="Arial" w:hAnsi="Arial" w:cs="Arial"/>
          <w:sz w:val="18"/>
          <w:szCs w:val="18"/>
        </w:rPr>
        <w:t>EyeMed</w:t>
      </w:r>
      <w:proofErr w:type="spellEnd"/>
      <w:r w:rsidRPr="003042FF">
        <w:rPr>
          <w:rFonts w:ascii="Arial" w:hAnsi="Arial" w:cs="Arial"/>
          <w:sz w:val="18"/>
          <w:szCs w:val="18"/>
        </w:rPr>
        <w:t xml:space="preserve"> offers the best customer service hours in the industry with live representatives available: </w:t>
      </w:r>
      <w:r w:rsidRPr="003042FF">
        <w:rPr>
          <w:rFonts w:ascii="Arial" w:hAnsi="Arial" w:cs="Arial"/>
          <w:bCs/>
          <w:sz w:val="18"/>
          <w:szCs w:val="18"/>
        </w:rPr>
        <w:t>Monday through Saturday 8:00 a.m. to 11:00 p.m. (EST)</w:t>
      </w:r>
      <w:r w:rsidRPr="003042FF">
        <w:rPr>
          <w:rFonts w:ascii="Arial" w:hAnsi="Arial" w:cs="Arial"/>
          <w:sz w:val="18"/>
          <w:szCs w:val="18"/>
        </w:rPr>
        <w:t xml:space="preserve"> </w:t>
      </w:r>
      <w:r w:rsidRPr="003042FF">
        <w:rPr>
          <w:rFonts w:ascii="Arial" w:hAnsi="Arial" w:cs="Arial"/>
          <w:bCs/>
          <w:sz w:val="18"/>
          <w:szCs w:val="18"/>
        </w:rPr>
        <w:t>and Sunday 11:00 a.m. to 8:00 p.m. (EST).</w:t>
      </w:r>
    </w:p>
    <w:p w:rsidR="00840EB5" w:rsidRDefault="00840EB5" w:rsidP="00E81DDB">
      <w:pPr>
        <w:autoSpaceDE w:val="0"/>
        <w:autoSpaceDN w:val="0"/>
        <w:adjustRightInd w:val="0"/>
        <w:rPr>
          <w:rFonts w:ascii="Arial" w:hAnsi="Arial" w:cs="Arial"/>
          <w:sz w:val="18"/>
          <w:szCs w:val="18"/>
        </w:rPr>
      </w:pPr>
    </w:p>
    <w:p w:rsidR="00CD5563" w:rsidRPr="00E81DDB" w:rsidRDefault="00A3341B" w:rsidP="00CD5563">
      <w:pPr>
        <w:autoSpaceDE w:val="0"/>
        <w:autoSpaceDN w:val="0"/>
        <w:adjustRightInd w:val="0"/>
        <w:rPr>
          <w:rFonts w:ascii="Arial" w:hAnsi="Arial" w:cs="Arial"/>
          <w:color w:val="0070C0"/>
          <w:sz w:val="26"/>
          <w:szCs w:val="26"/>
        </w:rPr>
      </w:pPr>
      <w:r>
        <w:rPr>
          <w:rFonts w:ascii="Arial" w:hAnsi="Arial" w:cs="Arial"/>
          <w:color w:val="0070C0"/>
          <w:sz w:val="26"/>
          <w:szCs w:val="26"/>
        </w:rPr>
        <w:t xml:space="preserve">Network </w:t>
      </w:r>
      <w:r w:rsidR="00CD5563" w:rsidRPr="00E81DDB">
        <w:rPr>
          <w:rFonts w:ascii="Arial" w:hAnsi="Arial" w:cs="Arial"/>
          <w:color w:val="0070C0"/>
          <w:sz w:val="26"/>
          <w:szCs w:val="26"/>
        </w:rPr>
        <w:t>Provider Questions</w:t>
      </w:r>
    </w:p>
    <w:p w:rsidR="00E81DDB" w:rsidRPr="00CD5563" w:rsidRDefault="00E81DDB" w:rsidP="00CD5563">
      <w:pPr>
        <w:autoSpaceDE w:val="0"/>
        <w:autoSpaceDN w:val="0"/>
        <w:adjustRightInd w:val="0"/>
        <w:rPr>
          <w:rFonts w:ascii="Arial" w:hAnsi="Arial" w:cs="Arial"/>
          <w:sz w:val="18"/>
          <w:szCs w:val="18"/>
        </w:rPr>
      </w:pPr>
    </w:p>
    <w:p w:rsidR="00CD5563" w:rsidRPr="00E81DDB" w:rsidRDefault="00CD5563" w:rsidP="00CD5563">
      <w:pPr>
        <w:autoSpaceDE w:val="0"/>
        <w:autoSpaceDN w:val="0"/>
        <w:adjustRightInd w:val="0"/>
        <w:rPr>
          <w:rFonts w:ascii="Arial" w:hAnsi="Arial" w:cs="Arial"/>
          <w:b/>
          <w:bCs/>
          <w:color w:val="0070C0"/>
          <w:sz w:val="18"/>
          <w:szCs w:val="18"/>
        </w:rPr>
      </w:pPr>
      <w:r w:rsidRPr="00E81DDB">
        <w:rPr>
          <w:rFonts w:ascii="Arial" w:hAnsi="Arial" w:cs="Arial"/>
          <w:b/>
          <w:bCs/>
          <w:color w:val="0070C0"/>
          <w:sz w:val="18"/>
          <w:szCs w:val="18"/>
        </w:rPr>
        <w:t>How do I locate a provider on the</w:t>
      </w:r>
      <w:r w:rsidR="00E81DDB" w:rsidRPr="00E81DDB">
        <w:rPr>
          <w:rFonts w:ascii="Arial" w:hAnsi="Arial" w:cs="Arial"/>
          <w:b/>
          <w:bCs/>
          <w:color w:val="0070C0"/>
          <w:sz w:val="18"/>
          <w:szCs w:val="18"/>
        </w:rPr>
        <w:t xml:space="preserve"> </w:t>
      </w:r>
      <w:proofErr w:type="spellStart"/>
      <w:r w:rsidRPr="00E81DDB">
        <w:rPr>
          <w:rFonts w:ascii="Arial" w:hAnsi="Arial" w:cs="Arial"/>
          <w:b/>
          <w:bCs/>
          <w:color w:val="0070C0"/>
          <w:sz w:val="18"/>
          <w:szCs w:val="18"/>
        </w:rPr>
        <w:t>EyeMed</w:t>
      </w:r>
      <w:proofErr w:type="spellEnd"/>
      <w:r w:rsidRPr="00E81DDB">
        <w:rPr>
          <w:rFonts w:ascii="Arial" w:hAnsi="Arial" w:cs="Arial"/>
          <w:b/>
          <w:bCs/>
          <w:color w:val="0070C0"/>
          <w:sz w:val="18"/>
          <w:szCs w:val="18"/>
        </w:rPr>
        <w:t xml:space="preserve"> network?</w:t>
      </w:r>
    </w:p>
    <w:p w:rsidR="00E81DDB" w:rsidRPr="00CD5563" w:rsidRDefault="00E81DDB" w:rsidP="00CD5563">
      <w:pPr>
        <w:autoSpaceDE w:val="0"/>
        <w:autoSpaceDN w:val="0"/>
        <w:adjustRightInd w:val="0"/>
        <w:rPr>
          <w:rFonts w:ascii="Arial" w:hAnsi="Arial" w:cs="Arial"/>
          <w:b/>
          <w:bCs/>
          <w:sz w:val="18"/>
          <w:szCs w:val="18"/>
        </w:rPr>
      </w:pPr>
    </w:p>
    <w:p w:rsidR="00CD5563" w:rsidRDefault="00CD5563" w:rsidP="00CD5563">
      <w:pPr>
        <w:autoSpaceDE w:val="0"/>
        <w:autoSpaceDN w:val="0"/>
        <w:adjustRightInd w:val="0"/>
        <w:rPr>
          <w:rFonts w:ascii="Arial" w:hAnsi="Arial" w:cs="Arial"/>
          <w:sz w:val="18"/>
          <w:szCs w:val="18"/>
        </w:rPr>
      </w:pPr>
      <w:r w:rsidRPr="00CD5563">
        <w:rPr>
          <w:rFonts w:ascii="Arial" w:hAnsi="Arial" w:cs="Arial"/>
          <w:sz w:val="18"/>
          <w:szCs w:val="18"/>
        </w:rPr>
        <w:t>To locate a provider, simply refer to the member</w:t>
      </w:r>
      <w:r w:rsidR="00E81DDB">
        <w:rPr>
          <w:rFonts w:ascii="Arial" w:hAnsi="Arial" w:cs="Arial"/>
          <w:sz w:val="18"/>
          <w:szCs w:val="18"/>
        </w:rPr>
        <w:t xml:space="preserve"> </w:t>
      </w:r>
      <w:r w:rsidRPr="00CD5563">
        <w:rPr>
          <w:rFonts w:ascii="Arial" w:hAnsi="Arial" w:cs="Arial"/>
          <w:sz w:val="18"/>
          <w:szCs w:val="18"/>
        </w:rPr>
        <w:t xml:space="preserve">brochure/ID cards </w:t>
      </w:r>
      <w:r w:rsidR="00E81DDB">
        <w:rPr>
          <w:rFonts w:ascii="Arial" w:hAnsi="Arial" w:cs="Arial"/>
          <w:sz w:val="18"/>
          <w:szCs w:val="18"/>
        </w:rPr>
        <w:t xml:space="preserve">that will be </w:t>
      </w:r>
      <w:r w:rsidRPr="00CD5563">
        <w:rPr>
          <w:rFonts w:ascii="Arial" w:hAnsi="Arial" w:cs="Arial"/>
          <w:sz w:val="18"/>
          <w:szCs w:val="18"/>
        </w:rPr>
        <w:t>mailed to your home, select</w:t>
      </w:r>
      <w:r w:rsidR="00E81DDB">
        <w:rPr>
          <w:rFonts w:ascii="Arial" w:hAnsi="Arial" w:cs="Arial"/>
          <w:sz w:val="18"/>
          <w:szCs w:val="18"/>
        </w:rPr>
        <w:t xml:space="preserve"> </w:t>
      </w:r>
      <w:r w:rsidRPr="00CD5563">
        <w:rPr>
          <w:rFonts w:ascii="Arial" w:hAnsi="Arial" w:cs="Arial"/>
          <w:sz w:val="18"/>
          <w:szCs w:val="18"/>
        </w:rPr>
        <w:t xml:space="preserve">the provider locator from </w:t>
      </w:r>
      <w:r w:rsidR="00E81DDB">
        <w:rPr>
          <w:rFonts w:ascii="Arial" w:hAnsi="Arial" w:cs="Arial"/>
          <w:sz w:val="18"/>
          <w:szCs w:val="18"/>
        </w:rPr>
        <w:t xml:space="preserve">the </w:t>
      </w:r>
      <w:proofErr w:type="spellStart"/>
      <w:r w:rsidR="00E81DDB">
        <w:rPr>
          <w:rFonts w:ascii="Arial" w:hAnsi="Arial" w:cs="Arial"/>
          <w:sz w:val="18"/>
          <w:szCs w:val="18"/>
        </w:rPr>
        <w:t>EyeMed</w:t>
      </w:r>
      <w:proofErr w:type="spellEnd"/>
      <w:r w:rsidRPr="00CD5563">
        <w:rPr>
          <w:rFonts w:ascii="Arial" w:hAnsi="Arial" w:cs="Arial"/>
          <w:sz w:val="18"/>
          <w:szCs w:val="18"/>
        </w:rPr>
        <w:t xml:space="preserve"> website at</w:t>
      </w:r>
      <w:r w:rsidR="00E81DDB">
        <w:rPr>
          <w:rFonts w:ascii="Arial" w:hAnsi="Arial" w:cs="Arial"/>
          <w:sz w:val="18"/>
          <w:szCs w:val="18"/>
        </w:rPr>
        <w:t xml:space="preserve"> </w:t>
      </w:r>
      <w:r w:rsidRPr="00CD5563">
        <w:rPr>
          <w:rFonts w:ascii="Arial" w:hAnsi="Arial" w:cs="Arial"/>
          <w:sz w:val="18"/>
          <w:szCs w:val="18"/>
        </w:rPr>
        <w:t>www.eyemedvisioncare.com or call the</w:t>
      </w:r>
      <w:r w:rsidR="00E81DDB">
        <w:rPr>
          <w:rFonts w:ascii="Arial" w:hAnsi="Arial" w:cs="Arial"/>
          <w:sz w:val="18"/>
          <w:szCs w:val="18"/>
        </w:rPr>
        <w:t xml:space="preserve"> </w:t>
      </w:r>
      <w:r w:rsidRPr="00CD5563">
        <w:rPr>
          <w:rFonts w:ascii="Arial" w:hAnsi="Arial" w:cs="Arial"/>
          <w:sz w:val="18"/>
          <w:szCs w:val="18"/>
        </w:rPr>
        <w:t>Customer Care Center.</w:t>
      </w:r>
    </w:p>
    <w:p w:rsidR="00E81DDB" w:rsidRPr="00CD5563" w:rsidRDefault="00E81DDB" w:rsidP="00CD5563">
      <w:pPr>
        <w:autoSpaceDE w:val="0"/>
        <w:autoSpaceDN w:val="0"/>
        <w:adjustRightInd w:val="0"/>
        <w:rPr>
          <w:rFonts w:ascii="Arial" w:hAnsi="Arial" w:cs="Arial"/>
          <w:sz w:val="18"/>
          <w:szCs w:val="18"/>
        </w:rPr>
      </w:pPr>
    </w:p>
    <w:p w:rsidR="00E81DDB" w:rsidRPr="00A3341B" w:rsidRDefault="00E81DDB" w:rsidP="00CD5563">
      <w:pPr>
        <w:autoSpaceDE w:val="0"/>
        <w:autoSpaceDN w:val="0"/>
        <w:adjustRightInd w:val="0"/>
        <w:rPr>
          <w:rFonts w:ascii="Arial" w:hAnsi="Arial" w:cs="Arial"/>
          <w:b/>
          <w:bCs/>
          <w:color w:val="0070C0"/>
          <w:sz w:val="18"/>
          <w:szCs w:val="18"/>
        </w:rPr>
      </w:pPr>
      <w:r w:rsidRPr="00A3341B">
        <w:rPr>
          <w:rFonts w:ascii="Arial" w:hAnsi="Arial" w:cs="Arial"/>
          <w:b/>
          <w:bCs/>
          <w:color w:val="0070C0"/>
          <w:sz w:val="18"/>
          <w:szCs w:val="18"/>
        </w:rPr>
        <w:t xml:space="preserve">Does the </w:t>
      </w:r>
      <w:proofErr w:type="spellStart"/>
      <w:r w:rsidRPr="00A3341B">
        <w:rPr>
          <w:rFonts w:ascii="Arial" w:hAnsi="Arial" w:cs="Arial"/>
          <w:b/>
          <w:bCs/>
          <w:color w:val="0070C0"/>
          <w:sz w:val="18"/>
          <w:szCs w:val="18"/>
        </w:rPr>
        <w:t>EyeMed</w:t>
      </w:r>
      <w:proofErr w:type="spellEnd"/>
      <w:r w:rsidRPr="00A3341B">
        <w:rPr>
          <w:rFonts w:ascii="Arial" w:hAnsi="Arial" w:cs="Arial"/>
          <w:b/>
          <w:bCs/>
          <w:color w:val="0070C0"/>
          <w:sz w:val="18"/>
          <w:szCs w:val="18"/>
        </w:rPr>
        <w:t xml:space="preserve"> network </w:t>
      </w:r>
      <w:r w:rsidR="00CD5563" w:rsidRPr="00A3341B">
        <w:rPr>
          <w:rFonts w:ascii="Arial" w:hAnsi="Arial" w:cs="Arial"/>
          <w:b/>
          <w:bCs/>
          <w:color w:val="0070C0"/>
          <w:sz w:val="18"/>
          <w:szCs w:val="18"/>
        </w:rPr>
        <w:t>offer both independent and</w:t>
      </w:r>
      <w:r w:rsidRPr="00A3341B">
        <w:rPr>
          <w:rFonts w:ascii="Arial" w:hAnsi="Arial" w:cs="Arial"/>
          <w:b/>
          <w:bCs/>
          <w:color w:val="0070C0"/>
          <w:sz w:val="18"/>
          <w:szCs w:val="18"/>
        </w:rPr>
        <w:t xml:space="preserve"> </w:t>
      </w:r>
      <w:r w:rsidR="00CD5563" w:rsidRPr="00A3341B">
        <w:rPr>
          <w:rFonts w:ascii="Arial" w:hAnsi="Arial" w:cs="Arial"/>
          <w:b/>
          <w:bCs/>
          <w:color w:val="0070C0"/>
          <w:sz w:val="18"/>
          <w:szCs w:val="18"/>
        </w:rPr>
        <w:t>optical retailers?</w:t>
      </w:r>
    </w:p>
    <w:p w:rsidR="00CD5563" w:rsidRDefault="00CD5563" w:rsidP="00CD5563">
      <w:pPr>
        <w:autoSpaceDE w:val="0"/>
        <w:autoSpaceDN w:val="0"/>
        <w:adjustRightInd w:val="0"/>
        <w:rPr>
          <w:rFonts w:ascii="Arial" w:hAnsi="Arial" w:cs="Arial"/>
          <w:sz w:val="18"/>
          <w:szCs w:val="18"/>
        </w:rPr>
      </w:pPr>
      <w:r w:rsidRPr="00CD5563">
        <w:rPr>
          <w:rFonts w:ascii="Arial" w:hAnsi="Arial" w:cs="Arial"/>
          <w:sz w:val="18"/>
          <w:szCs w:val="18"/>
        </w:rPr>
        <w:t xml:space="preserve">Yes. The </w:t>
      </w:r>
      <w:proofErr w:type="spellStart"/>
      <w:r w:rsidRPr="00CD5563">
        <w:rPr>
          <w:rFonts w:ascii="Arial" w:hAnsi="Arial" w:cs="Arial"/>
          <w:sz w:val="18"/>
          <w:szCs w:val="18"/>
        </w:rPr>
        <w:t>EyeMed</w:t>
      </w:r>
      <w:proofErr w:type="spellEnd"/>
      <w:r w:rsidRPr="00CD5563">
        <w:rPr>
          <w:rFonts w:ascii="Arial" w:hAnsi="Arial" w:cs="Arial"/>
          <w:sz w:val="18"/>
          <w:szCs w:val="18"/>
        </w:rPr>
        <w:t xml:space="preserve"> network is comprised of both</w:t>
      </w:r>
      <w:r w:rsidR="00E81DDB">
        <w:rPr>
          <w:rFonts w:ascii="Arial" w:hAnsi="Arial" w:cs="Arial"/>
          <w:sz w:val="18"/>
          <w:szCs w:val="18"/>
        </w:rPr>
        <w:t xml:space="preserve"> </w:t>
      </w:r>
      <w:r w:rsidRPr="00CD5563">
        <w:rPr>
          <w:rFonts w:ascii="Arial" w:hAnsi="Arial" w:cs="Arial"/>
          <w:sz w:val="18"/>
          <w:szCs w:val="18"/>
        </w:rPr>
        <w:t>independent and optical retail locations. Members</w:t>
      </w:r>
      <w:r w:rsidR="00E81DDB">
        <w:rPr>
          <w:rFonts w:ascii="Arial" w:hAnsi="Arial" w:cs="Arial"/>
          <w:sz w:val="18"/>
          <w:szCs w:val="18"/>
        </w:rPr>
        <w:t xml:space="preserve"> </w:t>
      </w:r>
      <w:r w:rsidRPr="00CD5563">
        <w:rPr>
          <w:rFonts w:ascii="Arial" w:hAnsi="Arial" w:cs="Arial"/>
          <w:sz w:val="18"/>
          <w:szCs w:val="18"/>
        </w:rPr>
        <w:t>have access to thousands of private practitioners</w:t>
      </w:r>
      <w:r w:rsidR="00E81DDB">
        <w:rPr>
          <w:rFonts w:ascii="Arial" w:hAnsi="Arial" w:cs="Arial"/>
          <w:sz w:val="18"/>
          <w:szCs w:val="18"/>
        </w:rPr>
        <w:t xml:space="preserve"> </w:t>
      </w:r>
      <w:r w:rsidRPr="00CD5563">
        <w:rPr>
          <w:rFonts w:ascii="Arial" w:hAnsi="Arial" w:cs="Arial"/>
          <w:sz w:val="18"/>
          <w:szCs w:val="18"/>
        </w:rPr>
        <w:t>and the nation’s leading optical retailers;</w:t>
      </w:r>
      <w:r w:rsidR="00E81DDB">
        <w:rPr>
          <w:rFonts w:ascii="Arial" w:hAnsi="Arial" w:cs="Arial"/>
          <w:sz w:val="18"/>
          <w:szCs w:val="18"/>
        </w:rPr>
        <w:t xml:space="preserve"> </w:t>
      </w:r>
      <w:proofErr w:type="spellStart"/>
      <w:r w:rsidRPr="00CD5563">
        <w:rPr>
          <w:rFonts w:ascii="Arial" w:hAnsi="Arial" w:cs="Arial"/>
          <w:sz w:val="18"/>
          <w:szCs w:val="18"/>
        </w:rPr>
        <w:t>LensCrafters</w:t>
      </w:r>
      <w:proofErr w:type="spellEnd"/>
      <w:proofErr w:type="gramStart"/>
      <w:r w:rsidRPr="00CD5563">
        <w:rPr>
          <w:rFonts w:ascii="Arial" w:hAnsi="Arial" w:cs="Arial"/>
          <w:sz w:val="18"/>
          <w:szCs w:val="18"/>
        </w:rPr>
        <w:t>,®</w:t>
      </w:r>
      <w:proofErr w:type="gramEnd"/>
      <w:r w:rsidRPr="00CD5563">
        <w:rPr>
          <w:rFonts w:ascii="Arial" w:hAnsi="Arial" w:cs="Arial"/>
          <w:sz w:val="18"/>
          <w:szCs w:val="18"/>
        </w:rPr>
        <w:t xml:space="preserve"> Target Optical,® </w:t>
      </w:r>
      <w:proofErr w:type="spellStart"/>
      <w:r w:rsidRPr="00CD5563">
        <w:rPr>
          <w:rFonts w:ascii="Arial" w:hAnsi="Arial" w:cs="Arial"/>
          <w:sz w:val="18"/>
          <w:szCs w:val="18"/>
        </w:rPr>
        <w:t>JCPenney</w:t>
      </w:r>
      <w:proofErr w:type="spellEnd"/>
      <w:r w:rsidRPr="00CD5563">
        <w:rPr>
          <w:rFonts w:ascii="Arial" w:hAnsi="Arial" w:cs="Arial"/>
          <w:sz w:val="18"/>
          <w:szCs w:val="18"/>
        </w:rPr>
        <w:t xml:space="preserve"> Optical,®</w:t>
      </w:r>
      <w:r w:rsidR="00E81DDB">
        <w:rPr>
          <w:rFonts w:ascii="Arial" w:hAnsi="Arial" w:cs="Arial"/>
          <w:sz w:val="18"/>
          <w:szCs w:val="18"/>
        </w:rPr>
        <w:t xml:space="preserve"> </w:t>
      </w:r>
      <w:r w:rsidRPr="00CD5563">
        <w:rPr>
          <w:rFonts w:ascii="Arial" w:hAnsi="Arial" w:cs="Arial"/>
          <w:sz w:val="18"/>
          <w:szCs w:val="18"/>
        </w:rPr>
        <w:t>Sears Optical® and most Pearle Vision® locations.</w:t>
      </w:r>
    </w:p>
    <w:p w:rsidR="00E81DDB" w:rsidRPr="00A3341B" w:rsidRDefault="00E81DDB" w:rsidP="00CD5563">
      <w:pPr>
        <w:autoSpaceDE w:val="0"/>
        <w:autoSpaceDN w:val="0"/>
        <w:adjustRightInd w:val="0"/>
        <w:rPr>
          <w:rFonts w:ascii="Arial" w:hAnsi="Arial" w:cs="Arial"/>
          <w:color w:val="0070C0"/>
          <w:sz w:val="18"/>
          <w:szCs w:val="18"/>
        </w:rPr>
      </w:pPr>
    </w:p>
    <w:p w:rsidR="00CD5563" w:rsidRPr="00A3341B" w:rsidRDefault="00CD5563" w:rsidP="00CD5563">
      <w:pPr>
        <w:autoSpaceDE w:val="0"/>
        <w:autoSpaceDN w:val="0"/>
        <w:adjustRightInd w:val="0"/>
        <w:rPr>
          <w:rFonts w:ascii="Arial" w:hAnsi="Arial" w:cs="Arial"/>
          <w:b/>
          <w:bCs/>
          <w:color w:val="0070C0"/>
          <w:sz w:val="18"/>
          <w:szCs w:val="18"/>
        </w:rPr>
      </w:pPr>
      <w:r w:rsidRPr="00A3341B">
        <w:rPr>
          <w:rFonts w:ascii="Arial" w:hAnsi="Arial" w:cs="Arial"/>
          <w:b/>
          <w:bCs/>
          <w:color w:val="0070C0"/>
          <w:sz w:val="18"/>
          <w:szCs w:val="18"/>
        </w:rPr>
        <w:t>How do I nominate a vision care provider</w:t>
      </w:r>
      <w:r w:rsidR="00E81DDB" w:rsidRPr="00A3341B">
        <w:rPr>
          <w:rFonts w:ascii="Arial" w:hAnsi="Arial" w:cs="Arial"/>
          <w:b/>
          <w:bCs/>
          <w:color w:val="0070C0"/>
          <w:sz w:val="18"/>
          <w:szCs w:val="18"/>
        </w:rPr>
        <w:t xml:space="preserve"> </w:t>
      </w:r>
      <w:r w:rsidRPr="00A3341B">
        <w:rPr>
          <w:rFonts w:ascii="Arial" w:hAnsi="Arial" w:cs="Arial"/>
          <w:b/>
          <w:bCs/>
          <w:color w:val="0070C0"/>
          <w:sz w:val="18"/>
          <w:szCs w:val="18"/>
        </w:rPr>
        <w:t xml:space="preserve">to be added to </w:t>
      </w:r>
      <w:r w:rsidR="00E81DDB" w:rsidRPr="00A3341B">
        <w:rPr>
          <w:rFonts w:ascii="Arial" w:hAnsi="Arial" w:cs="Arial"/>
          <w:b/>
          <w:bCs/>
          <w:color w:val="0070C0"/>
          <w:sz w:val="18"/>
          <w:szCs w:val="18"/>
        </w:rPr>
        <w:t xml:space="preserve">the </w:t>
      </w:r>
      <w:proofErr w:type="spellStart"/>
      <w:r w:rsidR="00E81DDB" w:rsidRPr="00A3341B">
        <w:rPr>
          <w:rFonts w:ascii="Arial" w:hAnsi="Arial" w:cs="Arial"/>
          <w:b/>
          <w:bCs/>
          <w:color w:val="0070C0"/>
          <w:sz w:val="18"/>
          <w:szCs w:val="18"/>
        </w:rPr>
        <w:t>EyeMed</w:t>
      </w:r>
      <w:proofErr w:type="spellEnd"/>
      <w:r w:rsidR="00E81DDB" w:rsidRPr="00A3341B">
        <w:rPr>
          <w:rFonts w:ascii="Arial" w:hAnsi="Arial" w:cs="Arial"/>
          <w:b/>
          <w:bCs/>
          <w:color w:val="0070C0"/>
          <w:sz w:val="18"/>
          <w:szCs w:val="18"/>
        </w:rPr>
        <w:t xml:space="preserve"> network</w:t>
      </w:r>
      <w:r w:rsidRPr="00A3341B">
        <w:rPr>
          <w:rFonts w:ascii="Arial" w:hAnsi="Arial" w:cs="Arial"/>
          <w:b/>
          <w:bCs/>
          <w:color w:val="0070C0"/>
          <w:sz w:val="18"/>
          <w:szCs w:val="18"/>
        </w:rPr>
        <w:t>?</w:t>
      </w:r>
    </w:p>
    <w:p w:rsidR="00CD5563" w:rsidRPr="00CD5563" w:rsidRDefault="00CD5563" w:rsidP="00CD5563">
      <w:pPr>
        <w:autoSpaceDE w:val="0"/>
        <w:autoSpaceDN w:val="0"/>
        <w:adjustRightInd w:val="0"/>
        <w:rPr>
          <w:rFonts w:ascii="Arial" w:hAnsi="Arial" w:cs="Arial"/>
          <w:sz w:val="18"/>
          <w:szCs w:val="18"/>
        </w:rPr>
      </w:pPr>
      <w:r w:rsidRPr="00CD5563">
        <w:rPr>
          <w:rFonts w:ascii="Arial" w:hAnsi="Arial" w:cs="Arial"/>
          <w:sz w:val="18"/>
          <w:szCs w:val="18"/>
        </w:rPr>
        <w:t>To nominate a provider, complete a Provider</w:t>
      </w:r>
      <w:r w:rsidR="00E81DDB">
        <w:rPr>
          <w:rFonts w:ascii="Arial" w:hAnsi="Arial" w:cs="Arial"/>
          <w:sz w:val="18"/>
          <w:szCs w:val="18"/>
        </w:rPr>
        <w:t xml:space="preserve"> </w:t>
      </w:r>
      <w:r w:rsidRPr="00CD5563">
        <w:rPr>
          <w:rFonts w:ascii="Arial" w:hAnsi="Arial" w:cs="Arial"/>
          <w:sz w:val="18"/>
          <w:szCs w:val="18"/>
        </w:rPr>
        <w:t xml:space="preserve">Nomination Form available through </w:t>
      </w:r>
      <w:proofErr w:type="spellStart"/>
      <w:r w:rsidRPr="00CD5563">
        <w:rPr>
          <w:rFonts w:ascii="Arial" w:hAnsi="Arial" w:cs="Arial"/>
          <w:sz w:val="18"/>
          <w:szCs w:val="18"/>
        </w:rPr>
        <w:t>EyeMed’s</w:t>
      </w:r>
      <w:proofErr w:type="spellEnd"/>
      <w:r w:rsidR="00E81DDB">
        <w:rPr>
          <w:rFonts w:ascii="Arial" w:hAnsi="Arial" w:cs="Arial"/>
          <w:sz w:val="18"/>
          <w:szCs w:val="18"/>
        </w:rPr>
        <w:t xml:space="preserve"> </w:t>
      </w:r>
      <w:r w:rsidRPr="00CD5563">
        <w:rPr>
          <w:rFonts w:ascii="Arial" w:hAnsi="Arial" w:cs="Arial"/>
          <w:sz w:val="18"/>
          <w:szCs w:val="18"/>
        </w:rPr>
        <w:t>Customer Care Center. The provider must accept</w:t>
      </w:r>
      <w:r w:rsidR="00E81DDB">
        <w:rPr>
          <w:rFonts w:ascii="Arial" w:hAnsi="Arial" w:cs="Arial"/>
          <w:sz w:val="18"/>
          <w:szCs w:val="18"/>
        </w:rPr>
        <w:t xml:space="preserve"> </w:t>
      </w:r>
      <w:r w:rsidRPr="00CD5563">
        <w:rPr>
          <w:rFonts w:ascii="Arial" w:hAnsi="Arial" w:cs="Arial"/>
          <w:sz w:val="18"/>
          <w:szCs w:val="18"/>
        </w:rPr>
        <w:t>and agree to the Terms and Conditions of our</w:t>
      </w:r>
      <w:r w:rsidR="00E81DDB">
        <w:rPr>
          <w:rFonts w:ascii="Arial" w:hAnsi="Arial" w:cs="Arial"/>
          <w:sz w:val="18"/>
          <w:szCs w:val="18"/>
        </w:rPr>
        <w:t xml:space="preserve"> </w:t>
      </w:r>
      <w:r w:rsidRPr="00CD5563">
        <w:rPr>
          <w:rFonts w:ascii="Arial" w:hAnsi="Arial" w:cs="Arial"/>
          <w:sz w:val="18"/>
          <w:szCs w:val="18"/>
        </w:rPr>
        <w:t>Professional Provider Agreement and complete</w:t>
      </w:r>
      <w:r w:rsidR="00E81DDB">
        <w:rPr>
          <w:rFonts w:ascii="Arial" w:hAnsi="Arial" w:cs="Arial"/>
          <w:sz w:val="18"/>
          <w:szCs w:val="18"/>
        </w:rPr>
        <w:t xml:space="preserve"> </w:t>
      </w:r>
      <w:r w:rsidRPr="00CD5563">
        <w:rPr>
          <w:rFonts w:ascii="Arial" w:hAnsi="Arial" w:cs="Arial"/>
          <w:sz w:val="18"/>
          <w:szCs w:val="18"/>
        </w:rPr>
        <w:t>the credentialing process to ensure they meet</w:t>
      </w:r>
      <w:r w:rsidR="00E81DDB">
        <w:rPr>
          <w:rFonts w:ascii="Arial" w:hAnsi="Arial" w:cs="Arial"/>
          <w:sz w:val="18"/>
          <w:szCs w:val="18"/>
        </w:rPr>
        <w:t xml:space="preserve"> </w:t>
      </w:r>
      <w:proofErr w:type="spellStart"/>
      <w:r w:rsidRPr="00CD5563">
        <w:rPr>
          <w:rFonts w:ascii="Arial" w:hAnsi="Arial" w:cs="Arial"/>
          <w:sz w:val="18"/>
          <w:szCs w:val="18"/>
        </w:rPr>
        <w:t>EyeMed’s</w:t>
      </w:r>
      <w:proofErr w:type="spellEnd"/>
      <w:r w:rsidRPr="00CD5563">
        <w:rPr>
          <w:rFonts w:ascii="Arial" w:hAnsi="Arial" w:cs="Arial"/>
          <w:sz w:val="18"/>
          <w:szCs w:val="18"/>
        </w:rPr>
        <w:t xml:space="preserve"> quality standards.</w:t>
      </w:r>
    </w:p>
    <w:p w:rsidR="00A3341B" w:rsidRPr="00B86D4E" w:rsidRDefault="00A3341B" w:rsidP="00CD5563">
      <w:pPr>
        <w:autoSpaceDE w:val="0"/>
        <w:autoSpaceDN w:val="0"/>
        <w:adjustRightInd w:val="0"/>
        <w:rPr>
          <w:rFonts w:ascii="Arial" w:hAnsi="Arial" w:cs="Arial"/>
          <w:color w:val="0070C0"/>
          <w:sz w:val="26"/>
          <w:szCs w:val="26"/>
        </w:rPr>
      </w:pPr>
    </w:p>
    <w:p w:rsidR="0000757D" w:rsidRDefault="0000757D" w:rsidP="00CD5563">
      <w:pPr>
        <w:autoSpaceDE w:val="0"/>
        <w:autoSpaceDN w:val="0"/>
        <w:adjustRightInd w:val="0"/>
        <w:rPr>
          <w:rFonts w:ascii="Arial" w:hAnsi="Arial" w:cs="Arial"/>
          <w:color w:val="0070C0"/>
          <w:sz w:val="26"/>
          <w:szCs w:val="26"/>
        </w:rPr>
      </w:pPr>
    </w:p>
    <w:p w:rsidR="0000757D" w:rsidRDefault="0000757D" w:rsidP="00CD5563">
      <w:pPr>
        <w:autoSpaceDE w:val="0"/>
        <w:autoSpaceDN w:val="0"/>
        <w:adjustRightInd w:val="0"/>
        <w:rPr>
          <w:rFonts w:ascii="Arial" w:hAnsi="Arial" w:cs="Arial"/>
          <w:color w:val="0070C0"/>
          <w:sz w:val="26"/>
          <w:szCs w:val="26"/>
        </w:rPr>
      </w:pPr>
    </w:p>
    <w:p w:rsidR="0000757D" w:rsidRDefault="0000757D" w:rsidP="00CD5563">
      <w:pPr>
        <w:autoSpaceDE w:val="0"/>
        <w:autoSpaceDN w:val="0"/>
        <w:adjustRightInd w:val="0"/>
        <w:rPr>
          <w:rFonts w:ascii="Arial" w:hAnsi="Arial" w:cs="Arial"/>
          <w:color w:val="0070C0"/>
          <w:sz w:val="26"/>
          <w:szCs w:val="26"/>
        </w:rPr>
      </w:pPr>
    </w:p>
    <w:p w:rsidR="00CD5563" w:rsidRPr="00B86D4E" w:rsidRDefault="00CD5563" w:rsidP="00CD5563">
      <w:pPr>
        <w:autoSpaceDE w:val="0"/>
        <w:autoSpaceDN w:val="0"/>
        <w:adjustRightInd w:val="0"/>
        <w:rPr>
          <w:rFonts w:ascii="Arial" w:hAnsi="Arial" w:cs="Arial"/>
          <w:color w:val="0070C0"/>
          <w:sz w:val="26"/>
          <w:szCs w:val="26"/>
        </w:rPr>
      </w:pPr>
      <w:r w:rsidRPr="00B86D4E">
        <w:rPr>
          <w:rFonts w:ascii="Arial" w:hAnsi="Arial" w:cs="Arial"/>
          <w:color w:val="0070C0"/>
          <w:sz w:val="26"/>
          <w:szCs w:val="26"/>
        </w:rPr>
        <w:t>Laser Vision Questions</w:t>
      </w:r>
    </w:p>
    <w:p w:rsidR="00B86D4E" w:rsidRPr="00CD5563" w:rsidRDefault="00B86D4E" w:rsidP="00CD5563">
      <w:pPr>
        <w:autoSpaceDE w:val="0"/>
        <w:autoSpaceDN w:val="0"/>
        <w:adjustRightInd w:val="0"/>
        <w:rPr>
          <w:rFonts w:ascii="Arial" w:hAnsi="Arial" w:cs="Arial"/>
          <w:sz w:val="18"/>
          <w:szCs w:val="18"/>
        </w:rPr>
      </w:pPr>
    </w:p>
    <w:p w:rsidR="00CD5563" w:rsidRPr="00B86D4E" w:rsidRDefault="00CD5563" w:rsidP="00CD5563">
      <w:pPr>
        <w:autoSpaceDE w:val="0"/>
        <w:autoSpaceDN w:val="0"/>
        <w:adjustRightInd w:val="0"/>
        <w:rPr>
          <w:rFonts w:ascii="Arial" w:hAnsi="Arial" w:cs="Arial"/>
          <w:b/>
          <w:bCs/>
          <w:color w:val="0070C0"/>
          <w:sz w:val="18"/>
          <w:szCs w:val="18"/>
        </w:rPr>
      </w:pPr>
      <w:r w:rsidRPr="00B86D4E">
        <w:rPr>
          <w:rFonts w:ascii="Arial" w:hAnsi="Arial" w:cs="Arial"/>
          <w:b/>
          <w:bCs/>
          <w:color w:val="0070C0"/>
          <w:sz w:val="18"/>
          <w:szCs w:val="18"/>
        </w:rPr>
        <w:t>Do you offer a discount on laser vision</w:t>
      </w:r>
      <w:r w:rsidR="00B86D4E" w:rsidRPr="00B86D4E">
        <w:rPr>
          <w:rFonts w:ascii="Arial" w:hAnsi="Arial" w:cs="Arial"/>
          <w:b/>
          <w:bCs/>
          <w:color w:val="0070C0"/>
          <w:sz w:val="18"/>
          <w:szCs w:val="18"/>
        </w:rPr>
        <w:t xml:space="preserve"> </w:t>
      </w:r>
      <w:r w:rsidRPr="00B86D4E">
        <w:rPr>
          <w:rFonts w:ascii="Arial" w:hAnsi="Arial" w:cs="Arial"/>
          <w:b/>
          <w:bCs/>
          <w:color w:val="0070C0"/>
          <w:sz w:val="18"/>
          <w:szCs w:val="18"/>
        </w:rPr>
        <w:t>correction?</w:t>
      </w:r>
    </w:p>
    <w:p w:rsidR="00CD5563" w:rsidRDefault="00CD5563" w:rsidP="00CD5563">
      <w:pPr>
        <w:autoSpaceDE w:val="0"/>
        <w:autoSpaceDN w:val="0"/>
        <w:adjustRightInd w:val="0"/>
        <w:rPr>
          <w:rFonts w:ascii="Arial" w:hAnsi="Arial" w:cs="Arial"/>
          <w:sz w:val="18"/>
          <w:szCs w:val="18"/>
        </w:rPr>
      </w:pPr>
      <w:r w:rsidRPr="00CD5563">
        <w:rPr>
          <w:rFonts w:ascii="Arial" w:hAnsi="Arial" w:cs="Arial"/>
          <w:sz w:val="18"/>
          <w:szCs w:val="18"/>
        </w:rPr>
        <w:t xml:space="preserve">Yes. </w:t>
      </w:r>
      <w:proofErr w:type="spellStart"/>
      <w:r w:rsidR="0031449C">
        <w:rPr>
          <w:rFonts w:ascii="Arial" w:hAnsi="Arial" w:cs="Arial"/>
          <w:sz w:val="18"/>
          <w:szCs w:val="18"/>
        </w:rPr>
        <w:t>EyeMed</w:t>
      </w:r>
      <w:proofErr w:type="spellEnd"/>
      <w:r w:rsidRPr="00CD5563">
        <w:rPr>
          <w:rFonts w:ascii="Arial" w:hAnsi="Arial" w:cs="Arial"/>
          <w:sz w:val="18"/>
          <w:szCs w:val="18"/>
        </w:rPr>
        <w:t xml:space="preserve"> offer</w:t>
      </w:r>
      <w:r w:rsidR="0031449C">
        <w:rPr>
          <w:rFonts w:ascii="Arial" w:hAnsi="Arial" w:cs="Arial"/>
          <w:sz w:val="18"/>
          <w:szCs w:val="18"/>
        </w:rPr>
        <w:t>s</w:t>
      </w:r>
      <w:r w:rsidRPr="00CD5563">
        <w:rPr>
          <w:rFonts w:ascii="Arial" w:hAnsi="Arial" w:cs="Arial"/>
          <w:sz w:val="18"/>
          <w:szCs w:val="18"/>
        </w:rPr>
        <w:t xml:space="preserve"> members 5% off any promotional price</w:t>
      </w:r>
      <w:r w:rsidR="00B86D4E">
        <w:rPr>
          <w:rFonts w:ascii="Arial" w:hAnsi="Arial" w:cs="Arial"/>
          <w:sz w:val="18"/>
          <w:szCs w:val="18"/>
        </w:rPr>
        <w:t xml:space="preserve"> </w:t>
      </w:r>
      <w:r w:rsidRPr="00CD5563">
        <w:rPr>
          <w:rFonts w:ascii="Arial" w:hAnsi="Arial" w:cs="Arial"/>
          <w:sz w:val="18"/>
          <w:szCs w:val="18"/>
        </w:rPr>
        <w:t>or 15% off the retail price for treatments performed</w:t>
      </w:r>
      <w:r w:rsidR="00B86D4E">
        <w:rPr>
          <w:rFonts w:ascii="Arial" w:hAnsi="Arial" w:cs="Arial"/>
          <w:sz w:val="18"/>
          <w:szCs w:val="18"/>
        </w:rPr>
        <w:t xml:space="preserve"> </w:t>
      </w:r>
      <w:r w:rsidRPr="00CD5563">
        <w:rPr>
          <w:rFonts w:ascii="Arial" w:hAnsi="Arial" w:cs="Arial"/>
          <w:sz w:val="18"/>
          <w:szCs w:val="18"/>
        </w:rPr>
        <w:t>through the U.S. Laser Network, which is owned and</w:t>
      </w:r>
      <w:r w:rsidR="00B86D4E">
        <w:rPr>
          <w:rFonts w:ascii="Arial" w:hAnsi="Arial" w:cs="Arial"/>
          <w:sz w:val="18"/>
          <w:szCs w:val="18"/>
        </w:rPr>
        <w:t xml:space="preserve"> </w:t>
      </w:r>
      <w:r w:rsidRPr="00CD5563">
        <w:rPr>
          <w:rFonts w:ascii="Arial" w:hAnsi="Arial" w:cs="Arial"/>
          <w:sz w:val="18"/>
          <w:szCs w:val="18"/>
        </w:rPr>
        <w:t>administered by LCA-Vision.</w:t>
      </w:r>
    </w:p>
    <w:p w:rsidR="00B86D4E" w:rsidRPr="00CD5563" w:rsidRDefault="00B86D4E" w:rsidP="00CD5563">
      <w:pPr>
        <w:autoSpaceDE w:val="0"/>
        <w:autoSpaceDN w:val="0"/>
        <w:adjustRightInd w:val="0"/>
        <w:rPr>
          <w:rFonts w:ascii="Arial" w:hAnsi="Arial" w:cs="Arial"/>
          <w:sz w:val="18"/>
          <w:szCs w:val="18"/>
        </w:rPr>
      </w:pPr>
    </w:p>
    <w:p w:rsidR="00B86D4E" w:rsidRDefault="00B86D4E" w:rsidP="00CD5563">
      <w:pPr>
        <w:autoSpaceDE w:val="0"/>
        <w:autoSpaceDN w:val="0"/>
        <w:adjustRightInd w:val="0"/>
        <w:rPr>
          <w:rFonts w:ascii="Arial" w:hAnsi="Arial" w:cs="Arial"/>
          <w:b/>
          <w:bCs/>
          <w:color w:val="0070C0"/>
          <w:sz w:val="18"/>
          <w:szCs w:val="18"/>
        </w:rPr>
      </w:pPr>
    </w:p>
    <w:p w:rsidR="00CD5563" w:rsidRPr="00B86D4E" w:rsidRDefault="00CD5563" w:rsidP="00CD5563">
      <w:pPr>
        <w:autoSpaceDE w:val="0"/>
        <w:autoSpaceDN w:val="0"/>
        <w:adjustRightInd w:val="0"/>
        <w:rPr>
          <w:rFonts w:ascii="Arial" w:hAnsi="Arial" w:cs="Arial"/>
          <w:b/>
          <w:bCs/>
          <w:color w:val="0070C0"/>
          <w:sz w:val="18"/>
          <w:szCs w:val="18"/>
        </w:rPr>
      </w:pPr>
      <w:r w:rsidRPr="00B86D4E">
        <w:rPr>
          <w:rFonts w:ascii="Arial" w:hAnsi="Arial" w:cs="Arial"/>
          <w:b/>
          <w:bCs/>
          <w:color w:val="0070C0"/>
          <w:sz w:val="18"/>
          <w:szCs w:val="18"/>
        </w:rPr>
        <w:t>How do I access the laser vision discount?</w:t>
      </w:r>
    </w:p>
    <w:p w:rsidR="00CD5563" w:rsidRDefault="00CD5563" w:rsidP="00CD5563">
      <w:pPr>
        <w:autoSpaceDE w:val="0"/>
        <w:autoSpaceDN w:val="0"/>
        <w:adjustRightInd w:val="0"/>
        <w:rPr>
          <w:rFonts w:ascii="Arial" w:hAnsi="Arial" w:cs="Arial"/>
          <w:sz w:val="18"/>
          <w:szCs w:val="18"/>
        </w:rPr>
      </w:pPr>
      <w:r w:rsidRPr="00CD5563">
        <w:rPr>
          <w:rFonts w:ascii="Arial" w:hAnsi="Arial" w:cs="Arial"/>
          <w:sz w:val="18"/>
          <w:szCs w:val="18"/>
        </w:rPr>
        <w:t>To access the laser vision discount:</w:t>
      </w:r>
    </w:p>
    <w:p w:rsidR="00B86D4E" w:rsidRPr="00CD5563" w:rsidRDefault="00B86D4E" w:rsidP="00CD5563">
      <w:pPr>
        <w:autoSpaceDE w:val="0"/>
        <w:autoSpaceDN w:val="0"/>
        <w:adjustRightInd w:val="0"/>
        <w:rPr>
          <w:rFonts w:ascii="Arial" w:hAnsi="Arial" w:cs="Arial"/>
          <w:sz w:val="18"/>
          <w:szCs w:val="18"/>
        </w:rPr>
      </w:pPr>
    </w:p>
    <w:p w:rsidR="00CD5563" w:rsidRPr="00B86D4E" w:rsidRDefault="00CD5563" w:rsidP="00B86D4E">
      <w:pPr>
        <w:pStyle w:val="ListParagraph"/>
        <w:numPr>
          <w:ilvl w:val="0"/>
          <w:numId w:val="1"/>
        </w:numPr>
        <w:autoSpaceDE w:val="0"/>
        <w:autoSpaceDN w:val="0"/>
        <w:adjustRightInd w:val="0"/>
        <w:rPr>
          <w:rFonts w:ascii="Arial" w:hAnsi="Arial" w:cs="Arial"/>
          <w:sz w:val="18"/>
          <w:szCs w:val="18"/>
        </w:rPr>
      </w:pPr>
      <w:r w:rsidRPr="00B86D4E">
        <w:rPr>
          <w:rFonts w:ascii="Arial" w:hAnsi="Arial" w:cs="Arial"/>
          <w:sz w:val="18"/>
          <w:szCs w:val="18"/>
        </w:rPr>
        <w:t>Call the U.S. Laser Network at 1-877-5LASER6</w:t>
      </w:r>
      <w:r w:rsidR="00B86D4E" w:rsidRPr="00B86D4E">
        <w:rPr>
          <w:rFonts w:ascii="Arial" w:hAnsi="Arial" w:cs="Arial"/>
          <w:sz w:val="18"/>
          <w:szCs w:val="18"/>
        </w:rPr>
        <w:t xml:space="preserve"> </w:t>
      </w:r>
      <w:r w:rsidRPr="00B86D4E">
        <w:rPr>
          <w:rFonts w:ascii="Arial" w:hAnsi="Arial" w:cs="Arial"/>
          <w:sz w:val="18"/>
          <w:szCs w:val="18"/>
        </w:rPr>
        <w:t>to find the laser correction provider most</w:t>
      </w:r>
      <w:r w:rsidR="00B86D4E" w:rsidRPr="00B86D4E">
        <w:rPr>
          <w:rFonts w:ascii="Arial" w:hAnsi="Arial" w:cs="Arial"/>
          <w:sz w:val="18"/>
          <w:szCs w:val="18"/>
        </w:rPr>
        <w:t xml:space="preserve"> </w:t>
      </w:r>
      <w:r w:rsidRPr="00B86D4E">
        <w:rPr>
          <w:rFonts w:ascii="Arial" w:hAnsi="Arial" w:cs="Arial"/>
          <w:sz w:val="18"/>
          <w:szCs w:val="18"/>
        </w:rPr>
        <w:t>convenient for you.</w:t>
      </w:r>
    </w:p>
    <w:p w:rsidR="00B86D4E" w:rsidRDefault="00B86D4E" w:rsidP="00B86D4E">
      <w:pPr>
        <w:pStyle w:val="ListParagraph"/>
        <w:numPr>
          <w:ilvl w:val="0"/>
          <w:numId w:val="1"/>
        </w:numPr>
        <w:autoSpaceDE w:val="0"/>
        <w:autoSpaceDN w:val="0"/>
        <w:adjustRightInd w:val="0"/>
        <w:rPr>
          <w:rFonts w:ascii="Arial" w:hAnsi="Arial" w:cs="Arial"/>
          <w:sz w:val="18"/>
          <w:szCs w:val="18"/>
        </w:rPr>
      </w:pPr>
      <w:r w:rsidRPr="00CD5563">
        <w:rPr>
          <w:rFonts w:ascii="Arial" w:hAnsi="Arial" w:cs="Arial"/>
          <w:sz w:val="18"/>
          <w:szCs w:val="18"/>
        </w:rPr>
        <w:t>Schedule a consultation with the provider.</w:t>
      </w:r>
      <w:r>
        <w:rPr>
          <w:rFonts w:ascii="Arial" w:hAnsi="Arial" w:cs="Arial"/>
          <w:sz w:val="18"/>
          <w:szCs w:val="18"/>
        </w:rPr>
        <w:t xml:space="preserve"> </w:t>
      </w:r>
      <w:r w:rsidRPr="00CD5563">
        <w:rPr>
          <w:rFonts w:ascii="Arial" w:hAnsi="Arial" w:cs="Arial"/>
          <w:sz w:val="18"/>
          <w:szCs w:val="18"/>
        </w:rPr>
        <w:t>When making the appointment, tell the office</w:t>
      </w:r>
      <w:r>
        <w:rPr>
          <w:rFonts w:ascii="Arial" w:hAnsi="Arial" w:cs="Arial"/>
          <w:sz w:val="18"/>
          <w:szCs w:val="18"/>
        </w:rPr>
        <w:t xml:space="preserve"> </w:t>
      </w:r>
      <w:r w:rsidRPr="00CD5563">
        <w:rPr>
          <w:rFonts w:ascii="Arial" w:hAnsi="Arial" w:cs="Arial"/>
          <w:sz w:val="18"/>
          <w:szCs w:val="18"/>
        </w:rPr>
        <w:t xml:space="preserve">that you are an </w:t>
      </w:r>
      <w:proofErr w:type="spellStart"/>
      <w:r w:rsidRPr="00CD5563">
        <w:rPr>
          <w:rFonts w:ascii="Arial" w:hAnsi="Arial" w:cs="Arial"/>
          <w:sz w:val="18"/>
          <w:szCs w:val="18"/>
        </w:rPr>
        <w:t>EyeMed</w:t>
      </w:r>
      <w:proofErr w:type="spellEnd"/>
      <w:r w:rsidRPr="00CD5563">
        <w:rPr>
          <w:rFonts w:ascii="Arial" w:hAnsi="Arial" w:cs="Arial"/>
          <w:sz w:val="18"/>
          <w:szCs w:val="18"/>
        </w:rPr>
        <w:t xml:space="preserve"> member</w:t>
      </w:r>
    </w:p>
    <w:p w:rsidR="00B86D4E" w:rsidRDefault="00B86D4E" w:rsidP="00B86D4E">
      <w:pPr>
        <w:pStyle w:val="ListParagraph"/>
        <w:numPr>
          <w:ilvl w:val="0"/>
          <w:numId w:val="1"/>
        </w:numPr>
        <w:autoSpaceDE w:val="0"/>
        <w:autoSpaceDN w:val="0"/>
        <w:adjustRightInd w:val="0"/>
        <w:rPr>
          <w:rFonts w:ascii="Arial" w:hAnsi="Arial" w:cs="Arial"/>
          <w:sz w:val="18"/>
          <w:szCs w:val="18"/>
        </w:rPr>
      </w:pPr>
      <w:r w:rsidRPr="00CD5563">
        <w:rPr>
          <w:rFonts w:ascii="Arial" w:hAnsi="Arial" w:cs="Arial"/>
          <w:sz w:val="18"/>
          <w:szCs w:val="18"/>
        </w:rPr>
        <w:t>During your consultation, you and your provider</w:t>
      </w:r>
      <w:r>
        <w:rPr>
          <w:rFonts w:ascii="Arial" w:hAnsi="Arial" w:cs="Arial"/>
          <w:sz w:val="18"/>
          <w:szCs w:val="18"/>
        </w:rPr>
        <w:t xml:space="preserve"> </w:t>
      </w:r>
      <w:r w:rsidRPr="00CD5563">
        <w:rPr>
          <w:rFonts w:ascii="Arial" w:hAnsi="Arial" w:cs="Arial"/>
          <w:sz w:val="18"/>
          <w:szCs w:val="18"/>
        </w:rPr>
        <w:t>will determine whether or not you are a good</w:t>
      </w:r>
      <w:r>
        <w:rPr>
          <w:rFonts w:ascii="Arial" w:hAnsi="Arial" w:cs="Arial"/>
          <w:sz w:val="18"/>
          <w:szCs w:val="18"/>
        </w:rPr>
        <w:t xml:space="preserve"> </w:t>
      </w:r>
      <w:r w:rsidRPr="00CD5563">
        <w:rPr>
          <w:rFonts w:ascii="Arial" w:hAnsi="Arial" w:cs="Arial"/>
          <w:sz w:val="18"/>
          <w:szCs w:val="18"/>
        </w:rPr>
        <w:t>candidate for the procedure.</w:t>
      </w:r>
    </w:p>
    <w:p w:rsidR="00B86D4E" w:rsidRDefault="00B86D4E" w:rsidP="00B86D4E">
      <w:pPr>
        <w:pStyle w:val="ListParagraph"/>
        <w:numPr>
          <w:ilvl w:val="0"/>
          <w:numId w:val="1"/>
        </w:numPr>
        <w:autoSpaceDE w:val="0"/>
        <w:autoSpaceDN w:val="0"/>
        <w:adjustRightInd w:val="0"/>
        <w:rPr>
          <w:rFonts w:ascii="Arial" w:hAnsi="Arial" w:cs="Arial"/>
          <w:sz w:val="18"/>
          <w:szCs w:val="18"/>
        </w:rPr>
      </w:pPr>
      <w:r w:rsidRPr="00CD5563">
        <w:rPr>
          <w:rFonts w:ascii="Arial" w:hAnsi="Arial" w:cs="Arial"/>
          <w:sz w:val="18"/>
          <w:szCs w:val="18"/>
        </w:rPr>
        <w:t>If you choose to proceed with the treatment, call</w:t>
      </w:r>
      <w:r>
        <w:rPr>
          <w:rFonts w:ascii="Arial" w:hAnsi="Arial" w:cs="Arial"/>
          <w:sz w:val="18"/>
          <w:szCs w:val="18"/>
        </w:rPr>
        <w:t xml:space="preserve"> </w:t>
      </w:r>
      <w:r w:rsidRPr="00CD5563">
        <w:rPr>
          <w:rFonts w:ascii="Arial" w:hAnsi="Arial" w:cs="Arial"/>
          <w:sz w:val="18"/>
          <w:szCs w:val="18"/>
        </w:rPr>
        <w:t>the U.S. Laser Network to request an authorization</w:t>
      </w:r>
      <w:r>
        <w:rPr>
          <w:rFonts w:ascii="Arial" w:hAnsi="Arial" w:cs="Arial"/>
          <w:sz w:val="18"/>
          <w:szCs w:val="18"/>
        </w:rPr>
        <w:t xml:space="preserve"> </w:t>
      </w:r>
      <w:r w:rsidRPr="00CD5563">
        <w:rPr>
          <w:rFonts w:ascii="Arial" w:hAnsi="Arial" w:cs="Arial"/>
          <w:sz w:val="18"/>
          <w:szCs w:val="18"/>
        </w:rPr>
        <w:t>for your discount. A refundable deposit will also</w:t>
      </w:r>
      <w:r>
        <w:rPr>
          <w:rFonts w:ascii="Arial" w:hAnsi="Arial" w:cs="Arial"/>
          <w:sz w:val="18"/>
          <w:szCs w:val="18"/>
        </w:rPr>
        <w:t xml:space="preserve"> </w:t>
      </w:r>
      <w:r w:rsidRPr="00CD5563">
        <w:rPr>
          <w:rFonts w:ascii="Arial" w:hAnsi="Arial" w:cs="Arial"/>
          <w:sz w:val="18"/>
          <w:szCs w:val="18"/>
        </w:rPr>
        <w:t>be requested at this time. The authorization will</w:t>
      </w:r>
      <w:r>
        <w:rPr>
          <w:rFonts w:ascii="Arial" w:hAnsi="Arial" w:cs="Arial"/>
          <w:sz w:val="18"/>
          <w:szCs w:val="18"/>
        </w:rPr>
        <w:t xml:space="preserve"> </w:t>
      </w:r>
      <w:r w:rsidRPr="00CD5563">
        <w:rPr>
          <w:rFonts w:ascii="Arial" w:hAnsi="Arial" w:cs="Arial"/>
          <w:sz w:val="18"/>
          <w:szCs w:val="18"/>
        </w:rPr>
        <w:t>be sent to you and the laser provider.</w:t>
      </w:r>
    </w:p>
    <w:p w:rsidR="00CD5563" w:rsidRPr="00B86D4E" w:rsidRDefault="00B86D4E" w:rsidP="00B86D4E">
      <w:pPr>
        <w:pStyle w:val="ListParagraph"/>
        <w:numPr>
          <w:ilvl w:val="0"/>
          <w:numId w:val="1"/>
        </w:numPr>
        <w:autoSpaceDE w:val="0"/>
        <w:autoSpaceDN w:val="0"/>
        <w:adjustRightInd w:val="0"/>
        <w:rPr>
          <w:rFonts w:ascii="Arial" w:hAnsi="Arial" w:cs="Arial"/>
          <w:sz w:val="18"/>
          <w:szCs w:val="18"/>
        </w:rPr>
      </w:pPr>
      <w:r w:rsidRPr="00CD5563">
        <w:rPr>
          <w:rFonts w:ascii="Arial" w:hAnsi="Arial" w:cs="Arial"/>
          <w:sz w:val="18"/>
          <w:szCs w:val="18"/>
        </w:rPr>
        <w:t>Schedule your procedure. After your appointment</w:t>
      </w:r>
      <w:r>
        <w:rPr>
          <w:rFonts w:ascii="Arial" w:hAnsi="Arial" w:cs="Arial"/>
          <w:sz w:val="18"/>
          <w:szCs w:val="18"/>
        </w:rPr>
        <w:t xml:space="preserve"> </w:t>
      </w:r>
      <w:r w:rsidRPr="00CD5563">
        <w:rPr>
          <w:rFonts w:ascii="Arial" w:hAnsi="Arial" w:cs="Arial"/>
          <w:sz w:val="18"/>
          <w:szCs w:val="18"/>
        </w:rPr>
        <w:t>be sure to follow all post-operative instructions</w:t>
      </w:r>
      <w:r>
        <w:rPr>
          <w:rFonts w:ascii="Arial" w:hAnsi="Arial" w:cs="Arial"/>
          <w:sz w:val="18"/>
          <w:szCs w:val="18"/>
        </w:rPr>
        <w:t xml:space="preserve"> </w:t>
      </w:r>
      <w:r w:rsidRPr="00CD5563">
        <w:rPr>
          <w:rFonts w:ascii="Arial" w:hAnsi="Arial" w:cs="Arial"/>
          <w:sz w:val="18"/>
          <w:szCs w:val="18"/>
        </w:rPr>
        <w:t>carefully.</w:t>
      </w:r>
    </w:p>
    <w:p w:rsidR="00CD5563" w:rsidRDefault="00CD5563">
      <w:pPr>
        <w:rPr>
          <w:rFonts w:ascii="Arial" w:hAnsi="Arial" w:cs="Arial"/>
          <w:sz w:val="18"/>
          <w:szCs w:val="18"/>
        </w:rPr>
      </w:pPr>
    </w:p>
    <w:p w:rsidR="00D35877" w:rsidRDefault="00D35877">
      <w:pPr>
        <w:rPr>
          <w:rFonts w:ascii="Arial" w:hAnsi="Arial" w:cs="Arial"/>
          <w:color w:val="0070C0"/>
          <w:sz w:val="26"/>
          <w:szCs w:val="26"/>
        </w:rPr>
      </w:pPr>
    </w:p>
    <w:p w:rsidR="00D35877" w:rsidRDefault="00D35877">
      <w:pPr>
        <w:rPr>
          <w:rFonts w:ascii="Arial" w:hAnsi="Arial" w:cs="Arial"/>
          <w:color w:val="0070C0"/>
          <w:sz w:val="26"/>
          <w:szCs w:val="26"/>
        </w:rPr>
      </w:pPr>
    </w:p>
    <w:p w:rsidR="00D35877" w:rsidRDefault="00D35877">
      <w:pPr>
        <w:rPr>
          <w:rFonts w:ascii="Arial" w:hAnsi="Arial" w:cs="Arial"/>
          <w:color w:val="0070C0"/>
          <w:sz w:val="26"/>
          <w:szCs w:val="26"/>
        </w:rPr>
      </w:pPr>
    </w:p>
    <w:p w:rsidR="00D35877" w:rsidRDefault="00D35877">
      <w:pPr>
        <w:rPr>
          <w:rFonts w:ascii="Arial" w:hAnsi="Arial" w:cs="Arial"/>
          <w:color w:val="0070C0"/>
          <w:sz w:val="26"/>
          <w:szCs w:val="26"/>
        </w:rPr>
      </w:pPr>
    </w:p>
    <w:p w:rsidR="00D35877" w:rsidRDefault="00D35877">
      <w:pPr>
        <w:rPr>
          <w:rFonts w:ascii="Arial" w:hAnsi="Arial" w:cs="Arial"/>
          <w:color w:val="0070C0"/>
          <w:sz w:val="26"/>
          <w:szCs w:val="26"/>
        </w:rPr>
      </w:pPr>
    </w:p>
    <w:p w:rsidR="00D35877" w:rsidRDefault="00D35877">
      <w:pPr>
        <w:rPr>
          <w:rFonts w:ascii="Arial" w:hAnsi="Arial" w:cs="Arial"/>
          <w:color w:val="0070C0"/>
          <w:sz w:val="26"/>
          <w:szCs w:val="26"/>
        </w:rPr>
      </w:pPr>
    </w:p>
    <w:p w:rsidR="00D35877" w:rsidRDefault="00D35877">
      <w:pPr>
        <w:rPr>
          <w:rFonts w:ascii="Arial" w:hAnsi="Arial" w:cs="Arial"/>
          <w:color w:val="0070C0"/>
          <w:sz w:val="26"/>
          <w:szCs w:val="26"/>
        </w:rPr>
      </w:pPr>
    </w:p>
    <w:p w:rsidR="00D35877" w:rsidRDefault="00D35877">
      <w:pPr>
        <w:rPr>
          <w:rFonts w:ascii="Arial" w:hAnsi="Arial" w:cs="Arial"/>
          <w:color w:val="0070C0"/>
          <w:sz w:val="26"/>
          <w:szCs w:val="26"/>
        </w:rPr>
      </w:pPr>
    </w:p>
    <w:p w:rsidR="00D35877" w:rsidRDefault="00D35877">
      <w:pPr>
        <w:rPr>
          <w:rFonts w:ascii="Arial" w:hAnsi="Arial" w:cs="Arial"/>
          <w:color w:val="0070C0"/>
          <w:sz w:val="26"/>
          <w:szCs w:val="26"/>
        </w:rPr>
      </w:pPr>
    </w:p>
    <w:p w:rsidR="00D35877" w:rsidRDefault="00D35877">
      <w:pPr>
        <w:rPr>
          <w:rFonts w:ascii="Arial" w:hAnsi="Arial" w:cs="Arial"/>
          <w:color w:val="0070C0"/>
          <w:sz w:val="26"/>
          <w:szCs w:val="26"/>
        </w:rPr>
      </w:pPr>
    </w:p>
    <w:p w:rsidR="00D35877" w:rsidRDefault="00D35877">
      <w:pPr>
        <w:rPr>
          <w:rFonts w:ascii="Arial" w:hAnsi="Arial" w:cs="Arial"/>
          <w:color w:val="0070C0"/>
          <w:sz w:val="26"/>
          <w:szCs w:val="26"/>
        </w:rPr>
      </w:pPr>
    </w:p>
    <w:p w:rsidR="00D35877" w:rsidRDefault="00D35877">
      <w:pPr>
        <w:rPr>
          <w:rFonts w:ascii="Arial" w:hAnsi="Arial" w:cs="Arial"/>
          <w:color w:val="0070C0"/>
          <w:sz w:val="26"/>
          <w:szCs w:val="26"/>
        </w:rPr>
      </w:pPr>
    </w:p>
    <w:p w:rsidR="00D35877" w:rsidRDefault="00D35877">
      <w:pPr>
        <w:rPr>
          <w:rFonts w:ascii="Arial" w:hAnsi="Arial" w:cs="Arial"/>
          <w:color w:val="0070C0"/>
          <w:sz w:val="26"/>
          <w:szCs w:val="26"/>
        </w:rPr>
      </w:pPr>
    </w:p>
    <w:p w:rsidR="00D35877" w:rsidRDefault="00D35877">
      <w:pPr>
        <w:rPr>
          <w:rFonts w:ascii="Arial" w:hAnsi="Arial" w:cs="Arial"/>
          <w:color w:val="0070C0"/>
          <w:sz w:val="26"/>
          <w:szCs w:val="26"/>
        </w:rPr>
      </w:pPr>
    </w:p>
    <w:p w:rsidR="00D35877" w:rsidRDefault="00D35877">
      <w:pPr>
        <w:rPr>
          <w:rFonts w:ascii="Arial" w:hAnsi="Arial" w:cs="Arial"/>
          <w:color w:val="0070C0"/>
          <w:sz w:val="26"/>
          <w:szCs w:val="26"/>
        </w:rPr>
      </w:pPr>
    </w:p>
    <w:p w:rsidR="00D35877" w:rsidRDefault="00D35877">
      <w:pPr>
        <w:rPr>
          <w:rFonts w:ascii="Arial" w:hAnsi="Arial" w:cs="Arial"/>
          <w:color w:val="0070C0"/>
          <w:sz w:val="26"/>
          <w:szCs w:val="26"/>
        </w:rPr>
      </w:pPr>
    </w:p>
    <w:p w:rsidR="00D35877" w:rsidRDefault="00D35877">
      <w:pPr>
        <w:rPr>
          <w:rFonts w:ascii="Arial" w:hAnsi="Arial" w:cs="Arial"/>
          <w:color w:val="0070C0"/>
          <w:sz w:val="26"/>
          <w:szCs w:val="26"/>
        </w:rPr>
      </w:pPr>
    </w:p>
    <w:p w:rsidR="00D35877" w:rsidRDefault="00D35877">
      <w:pPr>
        <w:rPr>
          <w:rFonts w:ascii="Arial" w:hAnsi="Arial" w:cs="Arial"/>
          <w:color w:val="0070C0"/>
          <w:sz w:val="26"/>
          <w:szCs w:val="26"/>
        </w:rPr>
      </w:pPr>
    </w:p>
    <w:p w:rsidR="00D35877" w:rsidRDefault="00D35877">
      <w:pPr>
        <w:rPr>
          <w:rFonts w:ascii="Arial" w:hAnsi="Arial" w:cs="Arial"/>
          <w:color w:val="0070C0"/>
          <w:sz w:val="26"/>
          <w:szCs w:val="26"/>
        </w:rPr>
      </w:pPr>
    </w:p>
    <w:p w:rsidR="00D35877" w:rsidRDefault="00D35877">
      <w:pPr>
        <w:rPr>
          <w:rFonts w:ascii="Arial" w:hAnsi="Arial" w:cs="Arial"/>
          <w:color w:val="0070C0"/>
          <w:sz w:val="26"/>
          <w:szCs w:val="26"/>
        </w:rPr>
      </w:pPr>
    </w:p>
    <w:p w:rsidR="00D35877" w:rsidRDefault="00D35877">
      <w:pPr>
        <w:rPr>
          <w:rFonts w:ascii="Arial" w:hAnsi="Arial" w:cs="Arial"/>
          <w:color w:val="0070C0"/>
          <w:sz w:val="26"/>
          <w:szCs w:val="26"/>
        </w:rPr>
      </w:pPr>
    </w:p>
    <w:p w:rsidR="00D35877" w:rsidRDefault="00D35877">
      <w:pPr>
        <w:rPr>
          <w:rFonts w:ascii="Arial" w:hAnsi="Arial" w:cs="Arial"/>
          <w:color w:val="0070C0"/>
          <w:sz w:val="26"/>
          <w:szCs w:val="26"/>
        </w:rPr>
      </w:pPr>
    </w:p>
    <w:p w:rsidR="00D35877" w:rsidRDefault="00D35877">
      <w:pPr>
        <w:rPr>
          <w:rFonts w:ascii="Arial" w:hAnsi="Arial" w:cs="Arial"/>
          <w:color w:val="0070C0"/>
          <w:sz w:val="26"/>
          <w:szCs w:val="26"/>
        </w:rPr>
      </w:pPr>
    </w:p>
    <w:p w:rsidR="0000757D" w:rsidRDefault="0000757D" w:rsidP="00D35877">
      <w:pPr>
        <w:rPr>
          <w:rFonts w:ascii="Arial" w:hAnsi="Arial" w:cs="Arial"/>
          <w:color w:val="0070C0"/>
          <w:sz w:val="26"/>
          <w:szCs w:val="26"/>
        </w:rPr>
      </w:pPr>
    </w:p>
    <w:p w:rsidR="00A63903" w:rsidRDefault="00A63903" w:rsidP="00D35877">
      <w:pPr>
        <w:rPr>
          <w:rFonts w:ascii="Arial" w:hAnsi="Arial" w:cs="Arial"/>
          <w:color w:val="0070C0"/>
          <w:sz w:val="26"/>
          <w:szCs w:val="26"/>
        </w:rPr>
      </w:pPr>
    </w:p>
    <w:p w:rsidR="00D35877" w:rsidRDefault="00D35877" w:rsidP="00D35877">
      <w:pPr>
        <w:rPr>
          <w:rFonts w:ascii="Arial" w:hAnsi="Arial" w:cs="Arial"/>
          <w:color w:val="0070C0"/>
          <w:sz w:val="26"/>
          <w:szCs w:val="26"/>
        </w:rPr>
      </w:pPr>
      <w:r>
        <w:rPr>
          <w:rFonts w:ascii="Arial" w:hAnsi="Arial" w:cs="Arial"/>
          <w:color w:val="0070C0"/>
          <w:sz w:val="26"/>
          <w:szCs w:val="26"/>
        </w:rPr>
        <w:t xml:space="preserve">Glossary of Terms for </w:t>
      </w:r>
      <w:proofErr w:type="spellStart"/>
      <w:r>
        <w:rPr>
          <w:rFonts w:ascii="Arial" w:hAnsi="Arial" w:cs="Arial"/>
          <w:color w:val="0070C0"/>
          <w:sz w:val="26"/>
          <w:szCs w:val="26"/>
        </w:rPr>
        <w:t>EyeMed</w:t>
      </w:r>
      <w:proofErr w:type="spellEnd"/>
      <w:r>
        <w:rPr>
          <w:rFonts w:ascii="Arial" w:hAnsi="Arial" w:cs="Arial"/>
          <w:color w:val="0070C0"/>
          <w:sz w:val="26"/>
          <w:szCs w:val="26"/>
        </w:rPr>
        <w:t xml:space="preserve"> Vision Coverage </w:t>
      </w:r>
      <w:r w:rsidR="00F719BB">
        <w:rPr>
          <w:rFonts w:ascii="Arial" w:hAnsi="Arial" w:cs="Arial"/>
          <w:color w:val="0070C0"/>
          <w:sz w:val="26"/>
          <w:szCs w:val="26"/>
        </w:rPr>
        <w:t>from T</w:t>
      </w:r>
      <w:r>
        <w:rPr>
          <w:rFonts w:ascii="Arial" w:hAnsi="Arial" w:cs="Arial"/>
          <w:color w:val="0070C0"/>
          <w:sz w:val="26"/>
          <w:szCs w:val="26"/>
        </w:rPr>
        <w:t xml:space="preserve">he Standard </w:t>
      </w:r>
    </w:p>
    <w:p w:rsidR="00D35877" w:rsidRDefault="00D35877" w:rsidP="00D35877">
      <w:pPr>
        <w:autoSpaceDE w:val="0"/>
        <w:autoSpaceDN w:val="0"/>
        <w:adjustRightInd w:val="0"/>
        <w:rPr>
          <w:rFonts w:ascii="Arial" w:hAnsi="Arial" w:cs="Arial"/>
          <w:bCs/>
          <w:sz w:val="18"/>
          <w:szCs w:val="18"/>
        </w:rPr>
      </w:pPr>
    </w:p>
    <w:p w:rsidR="00D35877" w:rsidRPr="00D35877" w:rsidRDefault="00D35877" w:rsidP="00D35877">
      <w:pPr>
        <w:autoSpaceDE w:val="0"/>
        <w:autoSpaceDN w:val="0"/>
        <w:adjustRightInd w:val="0"/>
        <w:rPr>
          <w:rFonts w:ascii="Arial" w:hAnsi="Arial" w:cs="Arial"/>
          <w:bCs/>
          <w:sz w:val="18"/>
          <w:szCs w:val="18"/>
        </w:rPr>
      </w:pPr>
      <w:r>
        <w:rPr>
          <w:rFonts w:ascii="Arial" w:hAnsi="Arial" w:cs="Arial"/>
          <w:bCs/>
          <w:sz w:val="18"/>
          <w:szCs w:val="18"/>
        </w:rPr>
        <w:lastRenderedPageBreak/>
        <w:t xml:space="preserve">We have compiled a glossary of the most common terms for our vision coverage through </w:t>
      </w:r>
      <w:proofErr w:type="spellStart"/>
      <w:r>
        <w:rPr>
          <w:rFonts w:ascii="Arial" w:hAnsi="Arial" w:cs="Arial"/>
          <w:bCs/>
          <w:sz w:val="18"/>
          <w:szCs w:val="18"/>
        </w:rPr>
        <w:t>EyeMed</w:t>
      </w:r>
      <w:proofErr w:type="spellEnd"/>
      <w:r w:rsidRPr="00AC772A">
        <w:rPr>
          <w:rFonts w:ascii="Arial" w:hAnsi="Arial" w:cs="Arial"/>
          <w:bCs/>
          <w:sz w:val="18"/>
          <w:szCs w:val="18"/>
        </w:rPr>
        <w:t xml:space="preserve">. For more information, visit </w:t>
      </w:r>
      <w:proofErr w:type="spellStart"/>
      <w:r>
        <w:rPr>
          <w:rFonts w:ascii="Arial" w:hAnsi="Arial" w:cs="Arial"/>
          <w:bCs/>
          <w:sz w:val="18"/>
          <w:szCs w:val="18"/>
        </w:rPr>
        <w:t>EyeMed’s</w:t>
      </w:r>
      <w:proofErr w:type="spellEnd"/>
      <w:r w:rsidRPr="00AC772A">
        <w:rPr>
          <w:rFonts w:ascii="Arial" w:hAnsi="Arial" w:cs="Arial"/>
          <w:bCs/>
          <w:sz w:val="18"/>
          <w:szCs w:val="18"/>
        </w:rPr>
        <w:t xml:space="preserve"> website at </w:t>
      </w:r>
      <w:hyperlink r:id="rId8" w:history="1">
        <w:r w:rsidRPr="00B35616">
          <w:rPr>
            <w:rStyle w:val="Hyperlink"/>
            <w:rFonts w:ascii="Arial" w:hAnsi="Arial" w:cs="Arial"/>
            <w:bCs/>
            <w:sz w:val="18"/>
            <w:szCs w:val="18"/>
          </w:rPr>
          <w:t>www.eyemedvisioncare.com</w:t>
        </w:r>
      </w:hyperlink>
      <w:r>
        <w:rPr>
          <w:rFonts w:ascii="Arial" w:hAnsi="Arial" w:cs="Arial"/>
          <w:bCs/>
          <w:sz w:val="18"/>
          <w:szCs w:val="18"/>
        </w:rPr>
        <w:t xml:space="preserve"> or contact customer </w:t>
      </w:r>
      <w:r w:rsidR="0000757D">
        <w:rPr>
          <w:rFonts w:ascii="Arial" w:hAnsi="Arial" w:cs="Arial"/>
          <w:bCs/>
          <w:sz w:val="18"/>
          <w:szCs w:val="18"/>
        </w:rPr>
        <w:t>care center</w:t>
      </w:r>
      <w:r>
        <w:rPr>
          <w:rFonts w:ascii="Arial" w:hAnsi="Arial" w:cs="Arial"/>
          <w:bCs/>
          <w:sz w:val="18"/>
          <w:szCs w:val="18"/>
        </w:rPr>
        <w:t xml:space="preserve">. </w:t>
      </w:r>
    </w:p>
    <w:p w:rsidR="00CD5563" w:rsidRPr="00CD5563" w:rsidRDefault="00CD5563">
      <w:pPr>
        <w:rPr>
          <w:rFonts w:ascii="Arial" w:hAnsi="Arial" w:cs="Arial"/>
          <w:b/>
          <w:color w:val="0070C0"/>
          <w:sz w:val="18"/>
          <w:szCs w:val="18"/>
        </w:rPr>
      </w:pPr>
    </w:p>
    <w:p w:rsidR="00CD5563" w:rsidRPr="00FE16BB" w:rsidRDefault="00FE16BB">
      <w:pPr>
        <w:rPr>
          <w:rFonts w:ascii="Arial" w:hAnsi="Arial" w:cs="Arial"/>
          <w:color w:val="0070C0"/>
          <w:sz w:val="20"/>
          <w:szCs w:val="20"/>
        </w:rPr>
      </w:pPr>
      <w:r>
        <w:rPr>
          <w:rFonts w:ascii="Arial" w:hAnsi="Arial" w:cs="Arial"/>
          <w:color w:val="0070C0"/>
          <w:sz w:val="20"/>
          <w:szCs w:val="20"/>
        </w:rPr>
        <w:t>Types of Lenses</w:t>
      </w:r>
    </w:p>
    <w:p w:rsidR="00CD5563" w:rsidRDefault="00CD5563">
      <w:pPr>
        <w:rPr>
          <w:rFonts w:ascii="Arial" w:hAnsi="Arial" w:cs="Arial"/>
          <w:sz w:val="18"/>
          <w:szCs w:val="18"/>
        </w:rPr>
      </w:pPr>
    </w:p>
    <w:p w:rsidR="00CD5563" w:rsidRPr="00FE16BB" w:rsidRDefault="00CD5563">
      <w:pPr>
        <w:rPr>
          <w:rFonts w:ascii="Arial" w:hAnsi="Arial" w:cs="Arial"/>
          <w:b/>
          <w:sz w:val="18"/>
          <w:szCs w:val="18"/>
        </w:rPr>
      </w:pPr>
      <w:r w:rsidRPr="00FE16BB">
        <w:rPr>
          <w:rFonts w:ascii="Arial" w:hAnsi="Arial" w:cs="Arial"/>
          <w:color w:val="0070C0"/>
          <w:sz w:val="18"/>
          <w:szCs w:val="18"/>
        </w:rPr>
        <w:t>Single Vision Lenses</w:t>
      </w:r>
      <w:r w:rsidR="00FE16BB" w:rsidRPr="00FE16BB">
        <w:rPr>
          <w:rFonts w:ascii="Arial" w:hAnsi="Arial" w:cs="Arial"/>
          <w:sz w:val="18"/>
          <w:szCs w:val="18"/>
        </w:rPr>
        <w:t>:</w:t>
      </w:r>
      <w:r w:rsidRPr="00FE16BB">
        <w:rPr>
          <w:rFonts w:ascii="Arial" w:hAnsi="Arial" w:cs="Arial"/>
          <w:sz w:val="18"/>
          <w:szCs w:val="18"/>
        </w:rPr>
        <w:t xml:space="preserve"> prescribed for those who only need correction for one field of visi</w:t>
      </w:r>
      <w:r w:rsidR="00FE16BB">
        <w:rPr>
          <w:rFonts w:ascii="Arial" w:hAnsi="Arial" w:cs="Arial"/>
          <w:sz w:val="18"/>
          <w:szCs w:val="18"/>
        </w:rPr>
        <w:t>on: either far away or up-close</w:t>
      </w:r>
      <w:r w:rsidRPr="00FE16BB">
        <w:rPr>
          <w:rFonts w:ascii="Arial" w:hAnsi="Arial" w:cs="Arial"/>
          <w:sz w:val="18"/>
          <w:szCs w:val="18"/>
        </w:rPr>
        <w:br/>
      </w:r>
    </w:p>
    <w:p w:rsidR="00CD5563" w:rsidRPr="00FE16BB" w:rsidRDefault="00CD5563">
      <w:pPr>
        <w:rPr>
          <w:rFonts w:ascii="Arial" w:hAnsi="Arial" w:cs="Arial"/>
          <w:sz w:val="18"/>
          <w:szCs w:val="18"/>
        </w:rPr>
      </w:pPr>
      <w:r w:rsidRPr="00FE16BB">
        <w:rPr>
          <w:rFonts w:ascii="Arial" w:hAnsi="Arial" w:cs="Arial"/>
          <w:color w:val="0070C0"/>
          <w:sz w:val="18"/>
          <w:szCs w:val="18"/>
        </w:rPr>
        <w:t>Bifocal Lenses</w:t>
      </w:r>
      <w:r w:rsidR="00FE16BB" w:rsidRPr="00FE16BB">
        <w:rPr>
          <w:rFonts w:ascii="Arial" w:hAnsi="Arial" w:cs="Arial"/>
          <w:sz w:val="18"/>
          <w:szCs w:val="18"/>
        </w:rPr>
        <w:t>:</w:t>
      </w:r>
      <w:r w:rsidRPr="00FE16BB">
        <w:rPr>
          <w:rFonts w:ascii="Arial" w:hAnsi="Arial" w:cs="Arial"/>
          <w:sz w:val="18"/>
          <w:szCs w:val="18"/>
        </w:rPr>
        <w:t xml:space="preserve"> prescribed for those who need correction for bot</w:t>
      </w:r>
      <w:r w:rsidR="00FE16BB">
        <w:rPr>
          <w:rFonts w:ascii="Arial" w:hAnsi="Arial" w:cs="Arial"/>
          <w:sz w:val="18"/>
          <w:szCs w:val="18"/>
        </w:rPr>
        <w:t>h far away and up close</w:t>
      </w:r>
      <w:r w:rsidRPr="00FE16BB">
        <w:rPr>
          <w:rFonts w:ascii="Arial" w:hAnsi="Arial" w:cs="Arial"/>
          <w:sz w:val="18"/>
          <w:szCs w:val="18"/>
        </w:rPr>
        <w:br/>
      </w:r>
    </w:p>
    <w:p w:rsidR="00CD5563" w:rsidRPr="00FE16BB" w:rsidRDefault="00CD5563">
      <w:pPr>
        <w:rPr>
          <w:rFonts w:ascii="Arial" w:hAnsi="Arial" w:cs="Arial"/>
          <w:sz w:val="18"/>
          <w:szCs w:val="18"/>
        </w:rPr>
      </w:pPr>
      <w:r w:rsidRPr="00FE16BB">
        <w:rPr>
          <w:rFonts w:ascii="Arial" w:hAnsi="Arial" w:cs="Arial"/>
          <w:color w:val="0070C0"/>
          <w:sz w:val="18"/>
          <w:szCs w:val="18"/>
        </w:rPr>
        <w:t>Trifocal Lenses</w:t>
      </w:r>
      <w:r w:rsidR="00FE16BB" w:rsidRPr="00FE16BB">
        <w:rPr>
          <w:rFonts w:ascii="Arial" w:hAnsi="Arial" w:cs="Arial"/>
          <w:sz w:val="18"/>
          <w:szCs w:val="18"/>
        </w:rPr>
        <w:t>:</w:t>
      </w:r>
      <w:r w:rsidRPr="00FE16BB">
        <w:rPr>
          <w:rFonts w:ascii="Arial" w:hAnsi="Arial" w:cs="Arial"/>
          <w:sz w:val="18"/>
          <w:szCs w:val="18"/>
        </w:rPr>
        <w:t xml:space="preserve"> prescribed for those who need correction for three fields of vision: far </w:t>
      </w:r>
      <w:r w:rsidR="00FE16BB">
        <w:rPr>
          <w:rFonts w:ascii="Arial" w:hAnsi="Arial" w:cs="Arial"/>
          <w:sz w:val="18"/>
          <w:szCs w:val="18"/>
        </w:rPr>
        <w:t>away, up-close and intermediate</w:t>
      </w:r>
      <w:r w:rsidRPr="00FE16BB">
        <w:rPr>
          <w:rFonts w:ascii="Arial" w:hAnsi="Arial" w:cs="Arial"/>
          <w:sz w:val="18"/>
          <w:szCs w:val="18"/>
        </w:rPr>
        <w:br/>
      </w:r>
    </w:p>
    <w:p w:rsidR="00CD5563" w:rsidRPr="00FE16BB" w:rsidRDefault="00CD5563">
      <w:pPr>
        <w:rPr>
          <w:rFonts w:ascii="Arial" w:hAnsi="Arial" w:cs="Arial"/>
          <w:sz w:val="18"/>
          <w:szCs w:val="18"/>
        </w:rPr>
      </w:pPr>
      <w:r w:rsidRPr="00FE16BB">
        <w:rPr>
          <w:rFonts w:ascii="Arial" w:hAnsi="Arial" w:cs="Arial"/>
          <w:color w:val="0070C0"/>
          <w:sz w:val="18"/>
          <w:szCs w:val="18"/>
        </w:rPr>
        <w:t>Lenticular</w:t>
      </w:r>
      <w:r w:rsidR="00FE16BB">
        <w:rPr>
          <w:rFonts w:ascii="Arial" w:hAnsi="Arial" w:cs="Arial"/>
          <w:sz w:val="18"/>
          <w:szCs w:val="18"/>
        </w:rPr>
        <w:t>: a</w:t>
      </w:r>
      <w:r w:rsidRPr="00FE16BB">
        <w:rPr>
          <w:rFonts w:ascii="Arial" w:hAnsi="Arial" w:cs="Arial"/>
          <w:sz w:val="18"/>
          <w:szCs w:val="18"/>
        </w:rPr>
        <w:t>n antiquated technology used in situations requiring such high plus power that a full field meniscus lens would be impractical (because of thickness, weight and fit). This area of power is usually located in the center of the lens and takes</w:t>
      </w:r>
      <w:r w:rsidR="00FE16BB">
        <w:rPr>
          <w:rFonts w:ascii="Arial" w:hAnsi="Arial" w:cs="Arial"/>
          <w:sz w:val="18"/>
          <w:szCs w:val="18"/>
        </w:rPr>
        <w:t xml:space="preserve"> on the appearance of a "bubble</w:t>
      </w:r>
      <w:r w:rsidRPr="00FE16BB">
        <w:rPr>
          <w:rFonts w:ascii="Arial" w:hAnsi="Arial" w:cs="Arial"/>
          <w:sz w:val="18"/>
          <w:szCs w:val="18"/>
        </w:rPr>
        <w:t>"</w:t>
      </w:r>
      <w:r w:rsidRPr="00FE16BB">
        <w:rPr>
          <w:rFonts w:ascii="Arial" w:hAnsi="Arial" w:cs="Arial"/>
          <w:sz w:val="18"/>
          <w:szCs w:val="18"/>
        </w:rPr>
        <w:br/>
      </w:r>
    </w:p>
    <w:p w:rsidR="00CD5563" w:rsidRPr="00FE16BB" w:rsidRDefault="00CD5563">
      <w:pPr>
        <w:rPr>
          <w:rFonts w:ascii="Arial" w:hAnsi="Arial" w:cs="Arial"/>
          <w:sz w:val="18"/>
          <w:szCs w:val="18"/>
        </w:rPr>
      </w:pPr>
      <w:r w:rsidRPr="00FE16BB">
        <w:rPr>
          <w:rFonts w:ascii="Arial" w:hAnsi="Arial" w:cs="Arial"/>
          <w:color w:val="0070C0"/>
          <w:sz w:val="18"/>
          <w:szCs w:val="18"/>
        </w:rPr>
        <w:t>Progressive</w:t>
      </w:r>
      <w:r w:rsidR="00FE16BB">
        <w:rPr>
          <w:rFonts w:ascii="Arial" w:hAnsi="Arial" w:cs="Arial"/>
          <w:sz w:val="18"/>
          <w:szCs w:val="18"/>
        </w:rPr>
        <w:t xml:space="preserve">: </w:t>
      </w:r>
      <w:r w:rsidRPr="00FE16BB">
        <w:rPr>
          <w:rFonts w:ascii="Arial" w:hAnsi="Arial" w:cs="Arial"/>
          <w:sz w:val="18"/>
          <w:szCs w:val="18"/>
        </w:rPr>
        <w:t xml:space="preserve"> </w:t>
      </w:r>
      <w:r w:rsidR="00FE16BB">
        <w:rPr>
          <w:rFonts w:ascii="Arial" w:hAnsi="Arial" w:cs="Arial"/>
          <w:sz w:val="18"/>
          <w:szCs w:val="18"/>
        </w:rPr>
        <w:t>multifocal lenses with no lines</w:t>
      </w:r>
      <w:r w:rsidRPr="00FE16BB">
        <w:rPr>
          <w:rFonts w:ascii="Arial" w:hAnsi="Arial" w:cs="Arial"/>
          <w:sz w:val="18"/>
          <w:szCs w:val="18"/>
        </w:rPr>
        <w:t xml:space="preserve"> </w:t>
      </w:r>
      <w:r w:rsidRPr="00FE16BB">
        <w:rPr>
          <w:rFonts w:ascii="Arial" w:hAnsi="Arial" w:cs="Arial"/>
          <w:sz w:val="18"/>
          <w:szCs w:val="18"/>
        </w:rPr>
        <w:br/>
      </w:r>
    </w:p>
    <w:p w:rsidR="00CD5563" w:rsidRDefault="00CD5563">
      <w:r w:rsidRPr="00FE16BB">
        <w:rPr>
          <w:rFonts w:ascii="Arial" w:hAnsi="Arial" w:cs="Arial"/>
          <w:sz w:val="18"/>
          <w:szCs w:val="18"/>
        </w:rPr>
        <w:tab/>
      </w:r>
      <w:r w:rsidRPr="00B86D4E">
        <w:rPr>
          <w:rFonts w:ascii="Arial" w:hAnsi="Arial" w:cs="Arial"/>
          <w:color w:val="0070C0"/>
          <w:sz w:val="18"/>
          <w:szCs w:val="18"/>
        </w:rPr>
        <w:t>Standard</w:t>
      </w:r>
      <w:r w:rsidR="00B86D4E">
        <w:rPr>
          <w:rFonts w:ascii="Arial" w:hAnsi="Arial" w:cs="Arial"/>
          <w:color w:val="0070C0"/>
          <w:sz w:val="18"/>
          <w:szCs w:val="18"/>
        </w:rPr>
        <w:t xml:space="preserve"> p</w:t>
      </w:r>
      <w:r w:rsidR="00B86D4E" w:rsidRPr="00B86D4E">
        <w:rPr>
          <w:rFonts w:ascii="Arial" w:hAnsi="Arial" w:cs="Arial"/>
          <w:color w:val="0070C0"/>
          <w:sz w:val="18"/>
          <w:szCs w:val="18"/>
        </w:rPr>
        <w:t>rogressive lenses</w:t>
      </w:r>
      <w:r w:rsidR="00B86D4E" w:rsidRPr="00B86D4E">
        <w:rPr>
          <w:rFonts w:ascii="Arial" w:hAnsi="Arial" w:cs="Arial"/>
          <w:sz w:val="18"/>
          <w:szCs w:val="18"/>
        </w:rPr>
        <w:t xml:space="preserve"> are multifocal designs that produce a gradual change in focus without lines or junctions. These lenses are high quality designs that individuals use, but may not be each manufacturer’s most current models. The determination of Standard Progressive designation takes into consideration the date the design was introduced to the market, the technology/design features, advantages and benefits and the wholesale list price from the manufacturer’s laboratory.</w:t>
      </w:r>
      <w:r w:rsidR="00B86D4E">
        <w:t xml:space="preserve">    </w:t>
      </w:r>
    </w:p>
    <w:p w:rsidR="00B86D4E" w:rsidRPr="00FE16BB" w:rsidRDefault="00B86D4E">
      <w:pPr>
        <w:rPr>
          <w:rFonts w:ascii="Arial" w:hAnsi="Arial" w:cs="Arial"/>
          <w:sz w:val="18"/>
          <w:szCs w:val="18"/>
        </w:rPr>
      </w:pPr>
    </w:p>
    <w:p w:rsidR="00CD5563" w:rsidRPr="00B86D4E" w:rsidRDefault="00CD5563">
      <w:pPr>
        <w:rPr>
          <w:rFonts w:ascii="Arial" w:hAnsi="Arial" w:cs="Arial"/>
          <w:sz w:val="18"/>
          <w:szCs w:val="18"/>
        </w:rPr>
      </w:pPr>
      <w:r w:rsidRPr="00B86D4E">
        <w:rPr>
          <w:rFonts w:ascii="Arial" w:hAnsi="Arial" w:cs="Arial"/>
          <w:sz w:val="18"/>
          <w:szCs w:val="18"/>
        </w:rPr>
        <w:tab/>
      </w:r>
      <w:r w:rsidRPr="00B86D4E">
        <w:rPr>
          <w:rFonts w:ascii="Arial" w:hAnsi="Arial" w:cs="Arial"/>
          <w:color w:val="0070C0"/>
          <w:sz w:val="18"/>
          <w:szCs w:val="18"/>
        </w:rPr>
        <w:t>Premium</w:t>
      </w:r>
      <w:r w:rsidR="00B86D4E" w:rsidRPr="00B86D4E">
        <w:rPr>
          <w:rFonts w:ascii="Arial" w:hAnsi="Arial" w:cs="Arial"/>
          <w:color w:val="0070C0"/>
          <w:sz w:val="18"/>
          <w:szCs w:val="18"/>
        </w:rPr>
        <w:t xml:space="preserve"> </w:t>
      </w:r>
      <w:r w:rsidR="00B86D4E" w:rsidRPr="00B86D4E">
        <w:rPr>
          <w:rFonts w:ascii="Arial" w:hAnsi="Arial" w:cs="Arial"/>
          <w:bCs/>
          <w:color w:val="0070C0"/>
          <w:sz w:val="18"/>
          <w:szCs w:val="18"/>
        </w:rPr>
        <w:t>progressive</w:t>
      </w:r>
      <w:r w:rsidR="00B86D4E" w:rsidRPr="00B86D4E">
        <w:rPr>
          <w:rFonts w:ascii="Arial" w:hAnsi="Arial" w:cs="Arial"/>
          <w:color w:val="0070C0"/>
          <w:sz w:val="18"/>
          <w:szCs w:val="18"/>
        </w:rPr>
        <w:t xml:space="preserve"> lenses</w:t>
      </w:r>
      <w:r w:rsidR="00B86D4E" w:rsidRPr="00B86D4E">
        <w:rPr>
          <w:rFonts w:ascii="Arial" w:hAnsi="Arial" w:cs="Arial"/>
          <w:sz w:val="18"/>
          <w:szCs w:val="18"/>
        </w:rPr>
        <w:t xml:space="preserve"> are multifocal designs that are the latest technology that produce a gradual change in focus without lines or junctions. These designs are the lens manufacturer’s highest technology models and produce the optimal ease of adaptation, comfort, and widest zones for reading and intermediate vision. The determination of Premium </w:t>
      </w:r>
      <w:r w:rsidR="00B86D4E" w:rsidRPr="00B86D4E">
        <w:rPr>
          <w:rFonts w:ascii="Arial" w:hAnsi="Arial" w:cs="Arial"/>
          <w:sz w:val="18"/>
          <w:szCs w:val="18"/>
        </w:rPr>
        <w:lastRenderedPageBreak/>
        <w:t>Progressive designation takes into consideration the date the design was introduced to the market, the technology/design features, advantages and benefits and the wholesale list price from the manufacturer’s laboratory.    </w:t>
      </w:r>
    </w:p>
    <w:p w:rsidR="00CD5563" w:rsidRDefault="00CD5563">
      <w:pPr>
        <w:rPr>
          <w:rFonts w:ascii="Arial" w:hAnsi="Arial" w:cs="Arial"/>
          <w:sz w:val="18"/>
          <w:szCs w:val="18"/>
        </w:rPr>
      </w:pPr>
    </w:p>
    <w:p w:rsidR="00CD5563" w:rsidRPr="00FE16BB" w:rsidRDefault="00CD5563">
      <w:pPr>
        <w:rPr>
          <w:rFonts w:ascii="Arial" w:hAnsi="Arial" w:cs="Arial"/>
          <w:color w:val="0070C0"/>
          <w:sz w:val="20"/>
          <w:szCs w:val="20"/>
        </w:rPr>
      </w:pPr>
      <w:r w:rsidRPr="00FE16BB">
        <w:rPr>
          <w:rFonts w:ascii="Arial" w:hAnsi="Arial" w:cs="Arial"/>
          <w:color w:val="0070C0"/>
          <w:sz w:val="20"/>
          <w:szCs w:val="20"/>
        </w:rPr>
        <w:t xml:space="preserve">Lens Options </w:t>
      </w:r>
    </w:p>
    <w:p w:rsidR="00CD5563" w:rsidRPr="00CD5563" w:rsidRDefault="00CD5563">
      <w:pPr>
        <w:rPr>
          <w:rFonts w:ascii="Arial" w:hAnsi="Arial" w:cs="Arial"/>
          <w:b/>
          <w:color w:val="0070C0"/>
          <w:sz w:val="18"/>
          <w:szCs w:val="18"/>
        </w:rPr>
      </w:pPr>
    </w:p>
    <w:p w:rsidR="0073088B" w:rsidRDefault="00CD5563">
      <w:pPr>
        <w:rPr>
          <w:rFonts w:ascii="Arial" w:hAnsi="Arial" w:cs="Arial"/>
          <w:sz w:val="18"/>
          <w:szCs w:val="18"/>
        </w:rPr>
      </w:pPr>
      <w:r w:rsidRPr="0073088B">
        <w:rPr>
          <w:rFonts w:ascii="Arial" w:hAnsi="Arial" w:cs="Arial"/>
          <w:color w:val="0070C0"/>
          <w:sz w:val="18"/>
          <w:szCs w:val="18"/>
        </w:rPr>
        <w:t>Standard Polycarbonate</w:t>
      </w:r>
      <w:r w:rsidR="0073088B" w:rsidRPr="0073088B">
        <w:rPr>
          <w:rFonts w:ascii="Arial" w:hAnsi="Arial" w:cs="Arial"/>
          <w:sz w:val="18"/>
          <w:szCs w:val="18"/>
        </w:rPr>
        <w:t>: a commonly used lighter, thinner lens material that helps crea</w:t>
      </w:r>
      <w:r w:rsidR="0073088B">
        <w:rPr>
          <w:rFonts w:ascii="Arial" w:hAnsi="Arial" w:cs="Arial"/>
          <w:sz w:val="18"/>
          <w:szCs w:val="18"/>
        </w:rPr>
        <w:t>te a more impact-resistant lens</w:t>
      </w:r>
      <w:r w:rsidR="0073088B" w:rsidRPr="0073088B">
        <w:rPr>
          <w:rFonts w:ascii="Arial" w:hAnsi="Arial" w:cs="Arial"/>
          <w:sz w:val="18"/>
          <w:szCs w:val="18"/>
        </w:rPr>
        <w:br/>
      </w:r>
    </w:p>
    <w:p w:rsidR="00CD5563" w:rsidRPr="00FE16BB" w:rsidRDefault="00CD5563">
      <w:pPr>
        <w:rPr>
          <w:rFonts w:ascii="Arial" w:hAnsi="Arial" w:cs="Arial"/>
          <w:sz w:val="18"/>
          <w:szCs w:val="18"/>
        </w:rPr>
      </w:pPr>
      <w:r w:rsidRPr="00FE16BB">
        <w:rPr>
          <w:rFonts w:ascii="Arial" w:hAnsi="Arial" w:cs="Arial"/>
          <w:color w:val="0070C0"/>
          <w:sz w:val="18"/>
          <w:szCs w:val="18"/>
        </w:rPr>
        <w:t>Tint (solid and gradient)</w:t>
      </w:r>
      <w:r w:rsidR="00FE16BB" w:rsidRPr="00FE16BB">
        <w:rPr>
          <w:rFonts w:ascii="Arial" w:hAnsi="Arial" w:cs="Arial"/>
          <w:color w:val="0070C0"/>
          <w:sz w:val="18"/>
          <w:szCs w:val="18"/>
        </w:rPr>
        <w:t>:</w:t>
      </w:r>
      <w:r w:rsidRPr="00FE16BB">
        <w:rPr>
          <w:rFonts w:ascii="Arial" w:hAnsi="Arial" w:cs="Arial"/>
          <w:sz w:val="18"/>
          <w:szCs w:val="18"/>
        </w:rPr>
        <w:t xml:space="preserve"> </w:t>
      </w:r>
      <w:r w:rsidR="00FE16BB">
        <w:rPr>
          <w:rFonts w:ascii="Arial" w:hAnsi="Arial" w:cs="Arial"/>
          <w:sz w:val="18"/>
          <w:szCs w:val="18"/>
        </w:rPr>
        <w:t>a</w:t>
      </w:r>
      <w:r w:rsidRPr="00FE16BB">
        <w:rPr>
          <w:rFonts w:ascii="Arial" w:hAnsi="Arial" w:cs="Arial"/>
          <w:sz w:val="18"/>
          <w:szCs w:val="18"/>
        </w:rPr>
        <w:t xml:space="preserve"> common lens add-on that reduces the light that enters the eyes; can be doctor reco</w:t>
      </w:r>
      <w:r w:rsidR="00FE16BB">
        <w:rPr>
          <w:rFonts w:ascii="Arial" w:hAnsi="Arial" w:cs="Arial"/>
          <w:sz w:val="18"/>
          <w:szCs w:val="18"/>
        </w:rPr>
        <w:t>mmended or for fashion purposes</w:t>
      </w:r>
      <w:r w:rsidRPr="00FE16BB">
        <w:rPr>
          <w:rFonts w:ascii="Arial" w:hAnsi="Arial" w:cs="Arial"/>
          <w:sz w:val="18"/>
          <w:szCs w:val="18"/>
        </w:rPr>
        <w:br/>
      </w:r>
    </w:p>
    <w:p w:rsidR="00FE16BB" w:rsidRPr="00FE16BB" w:rsidRDefault="00CD5563">
      <w:pPr>
        <w:rPr>
          <w:rFonts w:ascii="Arial" w:hAnsi="Arial" w:cs="Arial"/>
          <w:sz w:val="18"/>
          <w:szCs w:val="18"/>
        </w:rPr>
      </w:pPr>
      <w:r w:rsidRPr="00FE16BB">
        <w:rPr>
          <w:rFonts w:ascii="Arial" w:hAnsi="Arial" w:cs="Arial"/>
          <w:color w:val="0070C0"/>
          <w:sz w:val="18"/>
          <w:szCs w:val="18"/>
        </w:rPr>
        <w:t xml:space="preserve">Scratch </w:t>
      </w:r>
      <w:r w:rsidR="00863E47" w:rsidRPr="00FE16BB">
        <w:rPr>
          <w:rFonts w:ascii="Arial" w:hAnsi="Arial" w:cs="Arial"/>
          <w:color w:val="0070C0"/>
          <w:sz w:val="18"/>
          <w:szCs w:val="18"/>
        </w:rPr>
        <w:t>Resistant</w:t>
      </w:r>
      <w:r w:rsidRPr="00FE16BB">
        <w:rPr>
          <w:rFonts w:ascii="Arial" w:hAnsi="Arial" w:cs="Arial"/>
          <w:color w:val="0070C0"/>
          <w:sz w:val="18"/>
          <w:szCs w:val="18"/>
        </w:rPr>
        <w:t xml:space="preserve"> Coating</w:t>
      </w:r>
      <w:r w:rsidR="00FE16BB">
        <w:rPr>
          <w:rFonts w:ascii="Arial" w:hAnsi="Arial" w:cs="Arial"/>
          <w:sz w:val="18"/>
          <w:szCs w:val="18"/>
        </w:rPr>
        <w:t>: a</w:t>
      </w:r>
      <w:r w:rsidRPr="00FE16BB">
        <w:rPr>
          <w:rFonts w:ascii="Arial" w:hAnsi="Arial" w:cs="Arial"/>
          <w:sz w:val="18"/>
          <w:szCs w:val="18"/>
        </w:rPr>
        <w:t xml:space="preserve"> common lens coating that helps</w:t>
      </w:r>
      <w:r w:rsidR="00FE16BB">
        <w:rPr>
          <w:rFonts w:ascii="Arial" w:hAnsi="Arial" w:cs="Arial"/>
          <w:sz w:val="18"/>
          <w:szCs w:val="18"/>
        </w:rPr>
        <w:t xml:space="preserve"> reduce scratches on the lenses</w:t>
      </w:r>
      <w:r w:rsidRPr="00FE16BB">
        <w:rPr>
          <w:rFonts w:ascii="Arial" w:hAnsi="Arial" w:cs="Arial"/>
          <w:sz w:val="18"/>
          <w:szCs w:val="18"/>
        </w:rPr>
        <w:br/>
      </w:r>
    </w:p>
    <w:p w:rsidR="00CD5563" w:rsidRPr="00FE16BB" w:rsidRDefault="00CD5563">
      <w:pPr>
        <w:rPr>
          <w:rFonts w:ascii="Arial" w:hAnsi="Arial" w:cs="Arial"/>
          <w:sz w:val="18"/>
          <w:szCs w:val="18"/>
        </w:rPr>
      </w:pPr>
      <w:r w:rsidRPr="00FE16BB">
        <w:rPr>
          <w:rFonts w:ascii="Arial" w:hAnsi="Arial" w:cs="Arial"/>
          <w:color w:val="0070C0"/>
          <w:sz w:val="18"/>
          <w:szCs w:val="18"/>
        </w:rPr>
        <w:t>Anti-Reflective Coating</w:t>
      </w:r>
      <w:r w:rsidR="00FE16BB">
        <w:rPr>
          <w:rFonts w:ascii="Arial" w:hAnsi="Arial" w:cs="Arial"/>
          <w:sz w:val="18"/>
          <w:szCs w:val="18"/>
        </w:rPr>
        <w:t xml:space="preserve">: a </w:t>
      </w:r>
      <w:r w:rsidR="00FE16BB" w:rsidRPr="00FE16BB">
        <w:rPr>
          <w:rFonts w:ascii="Arial" w:hAnsi="Arial" w:cs="Arial"/>
          <w:sz w:val="18"/>
          <w:szCs w:val="18"/>
        </w:rPr>
        <w:t xml:space="preserve">common lens coating that allows for more light to pass through the lens, cutting down on glare and distracting reflections.  This coating is good for night driving and is also cosmetically appealing because it allows others to see your eyes rather than the </w:t>
      </w:r>
      <w:r w:rsidR="00FE16BB">
        <w:rPr>
          <w:rFonts w:ascii="Arial" w:hAnsi="Arial" w:cs="Arial"/>
          <w:sz w:val="18"/>
          <w:szCs w:val="18"/>
        </w:rPr>
        <w:t>light reflection off the lenses</w:t>
      </w:r>
      <w:r w:rsidR="00FE16BB" w:rsidRPr="00FE16BB">
        <w:rPr>
          <w:rFonts w:ascii="Arial" w:hAnsi="Arial" w:cs="Arial"/>
          <w:sz w:val="18"/>
          <w:szCs w:val="18"/>
        </w:rPr>
        <w:br/>
      </w:r>
    </w:p>
    <w:p w:rsidR="00681BFF" w:rsidRDefault="00CD5563" w:rsidP="00681BFF">
      <w:pPr>
        <w:rPr>
          <w:rFonts w:ascii="Arial" w:hAnsi="Arial" w:cs="Arial"/>
          <w:sz w:val="18"/>
          <w:szCs w:val="18"/>
        </w:rPr>
      </w:pPr>
      <w:r w:rsidRPr="00FE16BB">
        <w:rPr>
          <w:rFonts w:ascii="Arial" w:hAnsi="Arial" w:cs="Arial"/>
          <w:color w:val="0070C0"/>
          <w:sz w:val="18"/>
          <w:szCs w:val="18"/>
        </w:rPr>
        <w:t>Ultraviolent Coating</w:t>
      </w:r>
      <w:r w:rsidR="00FE16BB" w:rsidRPr="00FE16BB">
        <w:rPr>
          <w:rFonts w:ascii="Arial" w:hAnsi="Arial" w:cs="Arial"/>
          <w:color w:val="0070C0"/>
          <w:sz w:val="18"/>
          <w:szCs w:val="18"/>
        </w:rPr>
        <w:t>:</w:t>
      </w:r>
      <w:r w:rsidR="00FE16BB">
        <w:rPr>
          <w:rFonts w:ascii="Arial" w:hAnsi="Arial" w:cs="Arial"/>
          <w:sz w:val="18"/>
          <w:szCs w:val="18"/>
        </w:rPr>
        <w:t xml:space="preserve"> a </w:t>
      </w:r>
      <w:r w:rsidR="00FE16BB" w:rsidRPr="00FE16BB">
        <w:rPr>
          <w:rFonts w:ascii="Arial" w:hAnsi="Arial" w:cs="Arial"/>
          <w:sz w:val="18"/>
          <w:szCs w:val="18"/>
        </w:rPr>
        <w:t>common eyeglass lens coating that protects eyes from harmful ultraviolet light</w:t>
      </w:r>
      <w:r w:rsidR="00FE16BB">
        <w:br/>
      </w:r>
    </w:p>
    <w:p w:rsidR="00681BFF" w:rsidRPr="00681BFF" w:rsidRDefault="00CD5563" w:rsidP="00681BFF">
      <w:pPr>
        <w:rPr>
          <w:rFonts w:ascii="Arial" w:hAnsi="Arial" w:cs="Arial"/>
          <w:sz w:val="18"/>
          <w:szCs w:val="18"/>
        </w:rPr>
      </w:pPr>
      <w:r w:rsidRPr="00681BFF">
        <w:rPr>
          <w:rFonts w:ascii="Arial" w:hAnsi="Arial" w:cs="Arial"/>
          <w:color w:val="0070C0"/>
          <w:sz w:val="18"/>
          <w:szCs w:val="18"/>
        </w:rPr>
        <w:t>LASIK or PRK</w:t>
      </w:r>
      <w:r w:rsidR="00B928A4">
        <w:rPr>
          <w:rFonts w:ascii="Arial" w:hAnsi="Arial" w:cs="Arial"/>
          <w:color w:val="0070C0"/>
          <w:sz w:val="18"/>
          <w:szCs w:val="18"/>
        </w:rPr>
        <w:t>:</w:t>
      </w:r>
      <w:r w:rsidR="00681BFF">
        <w:rPr>
          <w:rFonts w:ascii="Arial" w:hAnsi="Arial" w:cs="Arial"/>
          <w:sz w:val="18"/>
          <w:szCs w:val="18"/>
        </w:rPr>
        <w:t xml:space="preserve"> </w:t>
      </w:r>
      <w:r w:rsidR="00681BFF" w:rsidRPr="00681BFF">
        <w:rPr>
          <w:rFonts w:ascii="Arial" w:hAnsi="Arial" w:cs="Arial"/>
          <w:sz w:val="18"/>
          <w:szCs w:val="18"/>
        </w:rPr>
        <w:t xml:space="preserve">commonly referred to simply as </w:t>
      </w:r>
      <w:r w:rsidR="00681BFF" w:rsidRPr="00681BFF">
        <w:rPr>
          <w:rFonts w:ascii="Arial" w:hAnsi="Arial" w:cs="Arial"/>
          <w:bCs/>
          <w:sz w:val="18"/>
          <w:szCs w:val="18"/>
        </w:rPr>
        <w:t>laser eye surgery</w:t>
      </w:r>
      <w:r w:rsidR="00681BFF" w:rsidRPr="00681BFF">
        <w:rPr>
          <w:rFonts w:ascii="Arial" w:hAnsi="Arial" w:cs="Arial"/>
          <w:sz w:val="18"/>
          <w:szCs w:val="18"/>
        </w:rPr>
        <w:t xml:space="preserve">, is a type of </w:t>
      </w:r>
      <w:hyperlink r:id="rId9" w:tooltip="Refractive surgery" w:history="1">
        <w:r w:rsidR="00681BFF" w:rsidRPr="00681BFF">
          <w:rPr>
            <w:rStyle w:val="Hyperlink"/>
            <w:rFonts w:ascii="Arial" w:hAnsi="Arial" w:cs="Arial"/>
            <w:color w:val="auto"/>
            <w:sz w:val="18"/>
            <w:szCs w:val="18"/>
            <w:u w:val="none"/>
          </w:rPr>
          <w:t>refractive surgery</w:t>
        </w:r>
      </w:hyperlink>
      <w:r w:rsidR="00681BFF" w:rsidRPr="00681BFF">
        <w:rPr>
          <w:rFonts w:ascii="Arial" w:hAnsi="Arial" w:cs="Arial"/>
          <w:sz w:val="18"/>
          <w:szCs w:val="18"/>
        </w:rPr>
        <w:t xml:space="preserve"> for correcting </w:t>
      </w:r>
      <w:hyperlink r:id="rId10" w:tooltip="Myopia" w:history="1">
        <w:r w:rsidR="00681BFF" w:rsidRPr="00681BFF">
          <w:rPr>
            <w:rStyle w:val="Hyperlink"/>
            <w:rFonts w:ascii="Arial" w:hAnsi="Arial" w:cs="Arial"/>
            <w:color w:val="auto"/>
            <w:sz w:val="18"/>
            <w:szCs w:val="18"/>
            <w:u w:val="none"/>
          </w:rPr>
          <w:t>myopia</w:t>
        </w:r>
      </w:hyperlink>
      <w:r w:rsidR="00681BFF" w:rsidRPr="00681BFF">
        <w:rPr>
          <w:rFonts w:ascii="Arial" w:hAnsi="Arial" w:cs="Arial"/>
          <w:sz w:val="18"/>
          <w:szCs w:val="18"/>
        </w:rPr>
        <w:t xml:space="preserve">, </w:t>
      </w:r>
      <w:hyperlink r:id="rId11" w:tooltip="Hyperopia" w:history="1">
        <w:r w:rsidR="00681BFF" w:rsidRPr="00681BFF">
          <w:rPr>
            <w:rStyle w:val="Hyperlink"/>
            <w:rFonts w:ascii="Arial" w:hAnsi="Arial" w:cs="Arial"/>
            <w:color w:val="auto"/>
            <w:sz w:val="18"/>
            <w:szCs w:val="18"/>
            <w:u w:val="none"/>
          </w:rPr>
          <w:t>hyperopia</w:t>
        </w:r>
      </w:hyperlink>
      <w:r w:rsidR="00681BFF" w:rsidRPr="00681BFF">
        <w:rPr>
          <w:rFonts w:ascii="Arial" w:hAnsi="Arial" w:cs="Arial"/>
          <w:sz w:val="18"/>
          <w:szCs w:val="18"/>
        </w:rPr>
        <w:t xml:space="preserve">, and </w:t>
      </w:r>
      <w:hyperlink r:id="rId12" w:tooltip="Astigmatism (eye)" w:history="1">
        <w:r w:rsidR="00681BFF" w:rsidRPr="00681BFF">
          <w:rPr>
            <w:rStyle w:val="Hyperlink"/>
            <w:rFonts w:ascii="Arial" w:hAnsi="Arial" w:cs="Arial"/>
            <w:color w:val="auto"/>
            <w:sz w:val="18"/>
            <w:szCs w:val="18"/>
            <w:u w:val="none"/>
          </w:rPr>
          <w:t>astigmatism</w:t>
        </w:r>
      </w:hyperlink>
      <w:r w:rsidR="00681BFF" w:rsidRPr="00681BFF">
        <w:rPr>
          <w:rFonts w:ascii="Arial" w:hAnsi="Arial" w:cs="Arial"/>
          <w:sz w:val="18"/>
          <w:szCs w:val="18"/>
        </w:rPr>
        <w:t xml:space="preserve">. LASIK is performed by </w:t>
      </w:r>
      <w:hyperlink r:id="rId13" w:tooltip="Ophthalmologist" w:history="1">
        <w:r w:rsidR="00681BFF" w:rsidRPr="00681BFF">
          <w:rPr>
            <w:rStyle w:val="Hyperlink"/>
            <w:rFonts w:ascii="Arial" w:hAnsi="Arial" w:cs="Arial"/>
            <w:color w:val="auto"/>
            <w:sz w:val="18"/>
            <w:szCs w:val="18"/>
            <w:u w:val="none"/>
          </w:rPr>
          <w:t>ophthalmologists</w:t>
        </w:r>
      </w:hyperlink>
      <w:r w:rsidR="00681BFF" w:rsidRPr="00681BFF">
        <w:rPr>
          <w:rFonts w:ascii="Arial" w:hAnsi="Arial" w:cs="Arial"/>
          <w:sz w:val="18"/>
          <w:szCs w:val="18"/>
        </w:rPr>
        <w:t xml:space="preserve"> using a </w:t>
      </w:r>
      <w:hyperlink r:id="rId14" w:tooltip="Laser" w:history="1">
        <w:r w:rsidR="00681BFF" w:rsidRPr="00681BFF">
          <w:rPr>
            <w:rStyle w:val="Hyperlink"/>
            <w:rFonts w:ascii="Arial" w:hAnsi="Arial" w:cs="Arial"/>
            <w:color w:val="auto"/>
            <w:sz w:val="18"/>
            <w:szCs w:val="18"/>
            <w:u w:val="none"/>
          </w:rPr>
          <w:t>laser</w:t>
        </w:r>
      </w:hyperlink>
      <w:r w:rsidR="00681BFF" w:rsidRPr="00681BFF">
        <w:rPr>
          <w:rFonts w:ascii="Arial" w:hAnsi="Arial" w:cs="Arial"/>
          <w:sz w:val="18"/>
          <w:szCs w:val="18"/>
        </w:rPr>
        <w:t>.</w:t>
      </w:r>
      <w:r w:rsidR="00681BFF">
        <w:rPr>
          <w:rFonts w:ascii="Arial" w:hAnsi="Arial" w:cs="Arial"/>
          <w:sz w:val="18"/>
          <w:szCs w:val="18"/>
          <w:vertAlign w:val="superscript"/>
        </w:rPr>
        <w:t xml:space="preserve"> </w:t>
      </w:r>
      <w:r w:rsidR="00681BFF" w:rsidRPr="00681BFF">
        <w:rPr>
          <w:rFonts w:ascii="Arial" w:hAnsi="Arial" w:cs="Arial"/>
          <w:sz w:val="18"/>
          <w:szCs w:val="18"/>
        </w:rPr>
        <w:t xml:space="preserve"> LASIK is similar to other surgical corrective procedures such as </w:t>
      </w:r>
      <w:hyperlink r:id="rId15" w:tooltip="Photorefractive keratectomy" w:history="1">
        <w:r w:rsidR="00681BFF" w:rsidRPr="00681BFF">
          <w:rPr>
            <w:rStyle w:val="Hyperlink"/>
            <w:rFonts w:ascii="Arial" w:hAnsi="Arial" w:cs="Arial"/>
            <w:color w:val="auto"/>
            <w:sz w:val="18"/>
            <w:szCs w:val="18"/>
            <w:u w:val="none"/>
          </w:rPr>
          <w:t>photorefractive keratectomy</w:t>
        </w:r>
      </w:hyperlink>
      <w:r w:rsidR="00681BFF" w:rsidRPr="00681BFF">
        <w:rPr>
          <w:rFonts w:ascii="Arial" w:hAnsi="Arial" w:cs="Arial"/>
          <w:sz w:val="18"/>
          <w:szCs w:val="18"/>
        </w:rPr>
        <w:t xml:space="preserve">, PRK, (also called ASA, Advanced Surface Ablation) though it provides benefits such as faster patient recovery. Both LASIK and PRK represent advances over </w:t>
      </w:r>
      <w:hyperlink r:id="rId16" w:tooltip="Radial keratotomy" w:history="1">
        <w:r w:rsidR="00681BFF" w:rsidRPr="00681BFF">
          <w:rPr>
            <w:rStyle w:val="Hyperlink"/>
            <w:rFonts w:ascii="Arial" w:hAnsi="Arial" w:cs="Arial"/>
            <w:color w:val="auto"/>
            <w:sz w:val="18"/>
            <w:szCs w:val="18"/>
            <w:u w:val="none"/>
          </w:rPr>
          <w:t>radial keratotomy</w:t>
        </w:r>
      </w:hyperlink>
      <w:r w:rsidR="00681BFF" w:rsidRPr="00681BFF">
        <w:rPr>
          <w:rFonts w:ascii="Arial" w:hAnsi="Arial" w:cs="Arial"/>
          <w:sz w:val="18"/>
          <w:szCs w:val="18"/>
        </w:rPr>
        <w:t xml:space="preserve"> in the surgical treatment of vision problems, and are thus viable alternatives to wearing corrective </w:t>
      </w:r>
      <w:hyperlink r:id="rId17" w:tooltip="Eyeglasses" w:history="1">
        <w:r w:rsidR="00681BFF" w:rsidRPr="00681BFF">
          <w:rPr>
            <w:rStyle w:val="Hyperlink"/>
            <w:rFonts w:ascii="Arial" w:hAnsi="Arial" w:cs="Arial"/>
            <w:color w:val="auto"/>
            <w:sz w:val="18"/>
            <w:szCs w:val="18"/>
            <w:u w:val="none"/>
          </w:rPr>
          <w:t>eyeglasses</w:t>
        </w:r>
      </w:hyperlink>
      <w:r w:rsidR="00681BFF" w:rsidRPr="00681BFF">
        <w:rPr>
          <w:rFonts w:ascii="Arial" w:hAnsi="Arial" w:cs="Arial"/>
          <w:sz w:val="18"/>
          <w:szCs w:val="18"/>
        </w:rPr>
        <w:t xml:space="preserve"> or </w:t>
      </w:r>
      <w:hyperlink r:id="rId18" w:tooltip="Contact lenses" w:history="1">
        <w:r w:rsidR="00681BFF" w:rsidRPr="00681BFF">
          <w:rPr>
            <w:rStyle w:val="Hyperlink"/>
            <w:rFonts w:ascii="Arial" w:hAnsi="Arial" w:cs="Arial"/>
            <w:color w:val="auto"/>
            <w:sz w:val="18"/>
            <w:szCs w:val="18"/>
            <w:u w:val="none"/>
          </w:rPr>
          <w:t>contact lenses</w:t>
        </w:r>
      </w:hyperlink>
      <w:r w:rsidR="00681BFF" w:rsidRPr="00681BFF">
        <w:rPr>
          <w:rFonts w:ascii="Arial" w:hAnsi="Arial" w:cs="Arial"/>
          <w:sz w:val="18"/>
          <w:szCs w:val="18"/>
        </w:rPr>
        <w:t xml:space="preserve"> for many patients</w:t>
      </w:r>
    </w:p>
    <w:p w:rsidR="00CD5563" w:rsidRPr="00681BFF" w:rsidRDefault="00CD5563">
      <w:pPr>
        <w:rPr>
          <w:rFonts w:ascii="Arial" w:hAnsi="Arial" w:cs="Arial"/>
          <w:sz w:val="18"/>
          <w:szCs w:val="18"/>
        </w:rPr>
      </w:pPr>
    </w:p>
    <w:p w:rsidR="00CD5563" w:rsidRPr="00681BFF" w:rsidRDefault="00CD5563">
      <w:pPr>
        <w:rPr>
          <w:rFonts w:ascii="Arial" w:hAnsi="Arial" w:cs="Arial"/>
          <w:sz w:val="18"/>
          <w:szCs w:val="18"/>
        </w:rPr>
      </w:pPr>
      <w:r w:rsidRPr="00681BFF">
        <w:rPr>
          <w:rFonts w:ascii="Arial" w:hAnsi="Arial" w:cs="Arial"/>
          <w:sz w:val="18"/>
          <w:szCs w:val="18"/>
        </w:rPr>
        <w:t xml:space="preserve"> </w:t>
      </w:r>
    </w:p>
    <w:sectPr w:rsidR="00CD5563" w:rsidRPr="00681BFF" w:rsidSect="00B52329">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39D" w:rsidRDefault="007B039D" w:rsidP="00966A9C">
      <w:r>
        <w:separator/>
      </w:r>
    </w:p>
  </w:endnote>
  <w:endnote w:type="continuationSeparator" w:id="0">
    <w:p w:rsidR="007B039D" w:rsidRDefault="007B039D" w:rsidP="0096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39D" w:rsidRDefault="007B039D" w:rsidP="00966A9C">
      <w:r>
        <w:separator/>
      </w:r>
    </w:p>
  </w:footnote>
  <w:footnote w:type="continuationSeparator" w:id="0">
    <w:p w:rsidR="007B039D" w:rsidRDefault="007B039D" w:rsidP="00966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A9C" w:rsidRDefault="00966A9C" w:rsidP="00966A9C">
    <w:pPr>
      <w:pStyle w:val="Header"/>
      <w:jc w:val="right"/>
    </w:pPr>
    <w:r w:rsidRPr="00966A9C">
      <w:rPr>
        <w:noProof/>
      </w:rPr>
      <w:drawing>
        <wp:inline distT="0" distB="0" distL="0" distR="0">
          <wp:extent cx="1805517" cy="906778"/>
          <wp:effectExtent l="19050" t="0" r="4233" b="0"/>
          <wp:docPr id="2" name="Picture 1" descr="The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andard logo"/>
                  <pic:cNvPicPr>
                    <a:picLocks noChangeAspect="1" noChangeArrowheads="1"/>
                  </pic:cNvPicPr>
                </pic:nvPicPr>
                <pic:blipFill>
                  <a:blip r:embed="rId1"/>
                  <a:srcRect/>
                  <a:stretch>
                    <a:fillRect/>
                  </a:stretch>
                </pic:blipFill>
                <pic:spPr bwMode="auto">
                  <a:xfrm>
                    <a:off x="0" y="0"/>
                    <a:ext cx="1806958" cy="90750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41CB6"/>
    <w:multiLevelType w:val="hybridMultilevel"/>
    <w:tmpl w:val="6A6C5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63"/>
    <w:rsid w:val="0000757D"/>
    <w:rsid w:val="000A73DC"/>
    <w:rsid w:val="00112BF4"/>
    <w:rsid w:val="00114224"/>
    <w:rsid w:val="00164C8D"/>
    <w:rsid w:val="00172452"/>
    <w:rsid w:val="001F0CB8"/>
    <w:rsid w:val="001F5AB6"/>
    <w:rsid w:val="00252EE8"/>
    <w:rsid w:val="002B7651"/>
    <w:rsid w:val="003042FF"/>
    <w:rsid w:val="00307634"/>
    <w:rsid w:val="0031449C"/>
    <w:rsid w:val="003203CE"/>
    <w:rsid w:val="003747A4"/>
    <w:rsid w:val="0038143F"/>
    <w:rsid w:val="00405723"/>
    <w:rsid w:val="004A44C5"/>
    <w:rsid w:val="004B39DC"/>
    <w:rsid w:val="004E3BF8"/>
    <w:rsid w:val="0053009E"/>
    <w:rsid w:val="005324B1"/>
    <w:rsid w:val="005D2634"/>
    <w:rsid w:val="005E16B9"/>
    <w:rsid w:val="005F3A88"/>
    <w:rsid w:val="00644D7A"/>
    <w:rsid w:val="006458BA"/>
    <w:rsid w:val="00681BFF"/>
    <w:rsid w:val="006A299B"/>
    <w:rsid w:val="006A5EDD"/>
    <w:rsid w:val="006C1854"/>
    <w:rsid w:val="0073088B"/>
    <w:rsid w:val="00762772"/>
    <w:rsid w:val="0076289F"/>
    <w:rsid w:val="00764BCE"/>
    <w:rsid w:val="007B039D"/>
    <w:rsid w:val="007C2230"/>
    <w:rsid w:val="007D281B"/>
    <w:rsid w:val="007F3E2C"/>
    <w:rsid w:val="00813C96"/>
    <w:rsid w:val="00840EB5"/>
    <w:rsid w:val="008455DE"/>
    <w:rsid w:val="00862C1C"/>
    <w:rsid w:val="00863E47"/>
    <w:rsid w:val="00896DFF"/>
    <w:rsid w:val="008C5B6A"/>
    <w:rsid w:val="008D65EB"/>
    <w:rsid w:val="009523A2"/>
    <w:rsid w:val="0095678E"/>
    <w:rsid w:val="00966A9C"/>
    <w:rsid w:val="00995346"/>
    <w:rsid w:val="009D13BE"/>
    <w:rsid w:val="009E1A6B"/>
    <w:rsid w:val="009E6EE6"/>
    <w:rsid w:val="00A02ECD"/>
    <w:rsid w:val="00A10442"/>
    <w:rsid w:val="00A3341B"/>
    <w:rsid w:val="00A34016"/>
    <w:rsid w:val="00A63903"/>
    <w:rsid w:val="00AB7A3B"/>
    <w:rsid w:val="00AC772A"/>
    <w:rsid w:val="00AE3E71"/>
    <w:rsid w:val="00AF4737"/>
    <w:rsid w:val="00B2235B"/>
    <w:rsid w:val="00B5015E"/>
    <w:rsid w:val="00B51BDF"/>
    <w:rsid w:val="00B52329"/>
    <w:rsid w:val="00B86D4E"/>
    <w:rsid w:val="00B928A4"/>
    <w:rsid w:val="00BA4B38"/>
    <w:rsid w:val="00BB3D2F"/>
    <w:rsid w:val="00BE123E"/>
    <w:rsid w:val="00C07284"/>
    <w:rsid w:val="00C07585"/>
    <w:rsid w:val="00C15D9A"/>
    <w:rsid w:val="00C42B42"/>
    <w:rsid w:val="00CD5563"/>
    <w:rsid w:val="00CE4DC1"/>
    <w:rsid w:val="00CF65C3"/>
    <w:rsid w:val="00D0594E"/>
    <w:rsid w:val="00D16A13"/>
    <w:rsid w:val="00D225DE"/>
    <w:rsid w:val="00D35877"/>
    <w:rsid w:val="00D625B5"/>
    <w:rsid w:val="00E81DDB"/>
    <w:rsid w:val="00EC3E8F"/>
    <w:rsid w:val="00EE1AB4"/>
    <w:rsid w:val="00EF10BE"/>
    <w:rsid w:val="00F13B30"/>
    <w:rsid w:val="00F269E4"/>
    <w:rsid w:val="00F719BB"/>
    <w:rsid w:val="00F72F7C"/>
    <w:rsid w:val="00FA7FFE"/>
    <w:rsid w:val="00FE16BB"/>
    <w:rsid w:val="00FE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B88A535-2A97-408A-84A7-428D1FFC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D4E"/>
    <w:pPr>
      <w:ind w:left="720"/>
      <w:contextualSpacing/>
    </w:pPr>
  </w:style>
  <w:style w:type="paragraph" w:styleId="BalloonText">
    <w:name w:val="Balloon Text"/>
    <w:basedOn w:val="Normal"/>
    <w:link w:val="BalloonTextChar"/>
    <w:uiPriority w:val="99"/>
    <w:semiHidden/>
    <w:unhideWhenUsed/>
    <w:rsid w:val="00966A9C"/>
    <w:rPr>
      <w:rFonts w:ascii="Tahoma" w:hAnsi="Tahoma" w:cs="Tahoma"/>
      <w:sz w:val="16"/>
      <w:szCs w:val="16"/>
    </w:rPr>
  </w:style>
  <w:style w:type="character" w:customStyle="1" w:styleId="BalloonTextChar">
    <w:name w:val="Balloon Text Char"/>
    <w:basedOn w:val="DefaultParagraphFont"/>
    <w:link w:val="BalloonText"/>
    <w:uiPriority w:val="99"/>
    <w:semiHidden/>
    <w:rsid w:val="00966A9C"/>
    <w:rPr>
      <w:rFonts w:ascii="Tahoma" w:hAnsi="Tahoma" w:cs="Tahoma"/>
      <w:sz w:val="16"/>
      <w:szCs w:val="16"/>
    </w:rPr>
  </w:style>
  <w:style w:type="paragraph" w:styleId="Header">
    <w:name w:val="header"/>
    <w:basedOn w:val="Normal"/>
    <w:link w:val="HeaderChar"/>
    <w:uiPriority w:val="99"/>
    <w:semiHidden/>
    <w:unhideWhenUsed/>
    <w:rsid w:val="00966A9C"/>
    <w:pPr>
      <w:tabs>
        <w:tab w:val="center" w:pos="4680"/>
        <w:tab w:val="right" w:pos="9360"/>
      </w:tabs>
    </w:pPr>
  </w:style>
  <w:style w:type="character" w:customStyle="1" w:styleId="HeaderChar">
    <w:name w:val="Header Char"/>
    <w:basedOn w:val="DefaultParagraphFont"/>
    <w:link w:val="Header"/>
    <w:uiPriority w:val="99"/>
    <w:semiHidden/>
    <w:rsid w:val="00966A9C"/>
    <w:rPr>
      <w:sz w:val="24"/>
      <w:szCs w:val="24"/>
    </w:rPr>
  </w:style>
  <w:style w:type="paragraph" w:styleId="Footer">
    <w:name w:val="footer"/>
    <w:basedOn w:val="Normal"/>
    <w:link w:val="FooterChar"/>
    <w:uiPriority w:val="99"/>
    <w:semiHidden/>
    <w:unhideWhenUsed/>
    <w:rsid w:val="00966A9C"/>
    <w:pPr>
      <w:tabs>
        <w:tab w:val="center" w:pos="4680"/>
        <w:tab w:val="right" w:pos="9360"/>
      </w:tabs>
    </w:pPr>
  </w:style>
  <w:style w:type="character" w:customStyle="1" w:styleId="FooterChar">
    <w:name w:val="Footer Char"/>
    <w:basedOn w:val="DefaultParagraphFont"/>
    <w:link w:val="Footer"/>
    <w:uiPriority w:val="99"/>
    <w:semiHidden/>
    <w:rsid w:val="00966A9C"/>
    <w:rPr>
      <w:sz w:val="24"/>
      <w:szCs w:val="24"/>
    </w:rPr>
  </w:style>
  <w:style w:type="character" w:styleId="Hyperlink">
    <w:name w:val="Hyperlink"/>
    <w:basedOn w:val="DefaultParagraphFont"/>
    <w:uiPriority w:val="99"/>
    <w:unhideWhenUsed/>
    <w:rsid w:val="00AC772A"/>
    <w:rPr>
      <w:color w:val="0000FF" w:themeColor="hyperlink"/>
      <w:u w:val="single"/>
    </w:rPr>
  </w:style>
  <w:style w:type="paragraph" w:styleId="NormalWeb">
    <w:name w:val="Normal (Web)"/>
    <w:basedOn w:val="Normal"/>
    <w:uiPriority w:val="99"/>
    <w:semiHidden/>
    <w:unhideWhenUsed/>
    <w:rsid w:val="00681B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1838">
      <w:bodyDiv w:val="1"/>
      <w:marLeft w:val="0"/>
      <w:marRight w:val="0"/>
      <w:marTop w:val="0"/>
      <w:marBottom w:val="0"/>
      <w:divBdr>
        <w:top w:val="none" w:sz="0" w:space="0" w:color="auto"/>
        <w:left w:val="none" w:sz="0" w:space="0" w:color="auto"/>
        <w:bottom w:val="none" w:sz="0" w:space="0" w:color="auto"/>
        <w:right w:val="none" w:sz="0" w:space="0" w:color="auto"/>
      </w:divBdr>
      <w:divsChild>
        <w:div w:id="1622958457">
          <w:marLeft w:val="0"/>
          <w:marRight w:val="0"/>
          <w:marTop w:val="0"/>
          <w:marBottom w:val="0"/>
          <w:divBdr>
            <w:top w:val="none" w:sz="0" w:space="0" w:color="auto"/>
            <w:left w:val="none" w:sz="0" w:space="0" w:color="auto"/>
            <w:bottom w:val="none" w:sz="0" w:space="0" w:color="auto"/>
            <w:right w:val="none" w:sz="0" w:space="0" w:color="auto"/>
          </w:divBdr>
          <w:divsChild>
            <w:div w:id="189606744">
              <w:marLeft w:val="0"/>
              <w:marRight w:val="0"/>
              <w:marTop w:val="0"/>
              <w:marBottom w:val="0"/>
              <w:divBdr>
                <w:top w:val="none" w:sz="0" w:space="0" w:color="auto"/>
                <w:left w:val="none" w:sz="0" w:space="0" w:color="auto"/>
                <w:bottom w:val="none" w:sz="0" w:space="0" w:color="auto"/>
                <w:right w:val="none" w:sz="0" w:space="0" w:color="auto"/>
              </w:divBdr>
              <w:divsChild>
                <w:div w:id="12602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yemedvisioncare.com" TargetMode="External"/><Relationship Id="rId13" Type="http://schemas.openxmlformats.org/officeDocument/2006/relationships/hyperlink" Target="http://en.wikipedia.org/wiki/Ophthalmologist" TargetMode="External"/><Relationship Id="rId18" Type="http://schemas.openxmlformats.org/officeDocument/2006/relationships/hyperlink" Target="http://en.wikipedia.org/wiki/Contact_lens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yemedvisioncare.com" TargetMode="External"/><Relationship Id="rId12" Type="http://schemas.openxmlformats.org/officeDocument/2006/relationships/hyperlink" Target="http://en.wikipedia.org/wiki/Astigmatism_(eye)" TargetMode="External"/><Relationship Id="rId17" Type="http://schemas.openxmlformats.org/officeDocument/2006/relationships/hyperlink" Target="http://en.wikipedia.org/wiki/Eyeglasses" TargetMode="External"/><Relationship Id="rId2" Type="http://schemas.openxmlformats.org/officeDocument/2006/relationships/styles" Target="styles.xml"/><Relationship Id="rId16" Type="http://schemas.openxmlformats.org/officeDocument/2006/relationships/hyperlink" Target="http://en.wikipedia.org/wiki/Radial_keratotom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Hyperopia" TargetMode="External"/><Relationship Id="rId5" Type="http://schemas.openxmlformats.org/officeDocument/2006/relationships/footnotes" Target="footnotes.xml"/><Relationship Id="rId15" Type="http://schemas.openxmlformats.org/officeDocument/2006/relationships/hyperlink" Target="http://en.wikipedia.org/wiki/Photorefractive_keratectomy" TargetMode="External"/><Relationship Id="rId10" Type="http://schemas.openxmlformats.org/officeDocument/2006/relationships/hyperlink" Target="http://en.wikipedia.org/wiki/Myopi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Refractive_surgery" TargetMode="External"/><Relationship Id="rId14" Type="http://schemas.openxmlformats.org/officeDocument/2006/relationships/hyperlink" Target="http://en.wikipedia.org/wiki/Las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Standard</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jbandy2</dc:creator>
  <cp:lastModifiedBy>O'bryan, Kristin M.</cp:lastModifiedBy>
  <cp:revision>2</cp:revision>
  <dcterms:created xsi:type="dcterms:W3CDTF">2016-01-08T15:01:00Z</dcterms:created>
  <dcterms:modified xsi:type="dcterms:W3CDTF">2016-01-08T15:01:00Z</dcterms:modified>
</cp:coreProperties>
</file>