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AD" w:rsidRDefault="00F840AD" w:rsidP="00E40E7E">
      <w:pPr>
        <w:tabs>
          <w:tab w:val="left" w:pos="540"/>
        </w:tabs>
        <w:rPr>
          <w:sz w:val="20"/>
          <w:szCs w:val="20"/>
        </w:rPr>
      </w:pPr>
    </w:p>
    <w:p w:rsidR="00E40E7E" w:rsidRDefault="00E40E7E" w:rsidP="00E40E7E">
      <w:pPr>
        <w:tabs>
          <w:tab w:val="left" w:pos="540"/>
        </w:tabs>
        <w:rPr>
          <w:sz w:val="20"/>
          <w:szCs w:val="20"/>
        </w:rPr>
      </w:pPr>
      <w:r>
        <w:rPr>
          <w:sz w:val="20"/>
          <w:szCs w:val="20"/>
        </w:rPr>
        <w:t>JEFFERSON COUNTY PUBLIC SCHOOLS</w:t>
      </w:r>
    </w:p>
    <w:p w:rsidR="00944C2F" w:rsidRDefault="00944C2F" w:rsidP="00944C2F">
      <w:pPr>
        <w:tabs>
          <w:tab w:val="left" w:pos="540"/>
        </w:tabs>
        <w:rPr>
          <w:sz w:val="20"/>
          <w:szCs w:val="20"/>
          <w:u w:val="single"/>
        </w:rPr>
      </w:pPr>
      <w:r>
        <w:rPr>
          <w:sz w:val="20"/>
          <w:szCs w:val="20"/>
          <w:u w:val="single"/>
        </w:rPr>
        <w:t>THERAPEUTIC SPECIALIST PERFORMANCE EVALUATION</w:t>
      </w:r>
    </w:p>
    <w:p w:rsidR="004378B9" w:rsidRDefault="004378B9" w:rsidP="00EC1470">
      <w:pPr>
        <w:tabs>
          <w:tab w:val="left" w:pos="540"/>
        </w:tabs>
        <w:rPr>
          <w:sz w:val="12"/>
          <w:szCs w:val="12"/>
        </w:rPr>
      </w:pPr>
    </w:p>
    <w:p w:rsidR="006A4ED7" w:rsidRDefault="006A4ED7" w:rsidP="00EC1470">
      <w:pPr>
        <w:tabs>
          <w:tab w:val="left" w:pos="540"/>
        </w:tabs>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80"/>
        <w:gridCol w:w="1613"/>
        <w:gridCol w:w="358"/>
        <w:gridCol w:w="536"/>
        <w:gridCol w:w="1165"/>
        <w:gridCol w:w="580"/>
        <w:gridCol w:w="512"/>
        <w:gridCol w:w="1727"/>
        <w:gridCol w:w="89"/>
        <w:gridCol w:w="641"/>
        <w:gridCol w:w="187"/>
        <w:gridCol w:w="2497"/>
      </w:tblGrid>
      <w:tr w:rsidR="00593B59" w:rsidTr="00CF7037">
        <w:trPr>
          <w:trHeight w:val="432"/>
        </w:trPr>
        <w:tc>
          <w:tcPr>
            <w:tcW w:w="895" w:type="dxa"/>
            <w:gridSpan w:val="2"/>
            <w:vAlign w:val="bottom"/>
          </w:tcPr>
          <w:p w:rsidR="00593B59" w:rsidRPr="00180237" w:rsidRDefault="00593B59" w:rsidP="00593B59">
            <w:pPr>
              <w:tabs>
                <w:tab w:val="left" w:pos="540"/>
              </w:tabs>
              <w:jc w:val="left"/>
              <w:rPr>
                <w:b/>
                <w:sz w:val="12"/>
                <w:szCs w:val="12"/>
              </w:rPr>
            </w:pPr>
            <w:r w:rsidRPr="00180237">
              <w:rPr>
                <w:b/>
                <w:sz w:val="20"/>
                <w:szCs w:val="20"/>
              </w:rPr>
              <w:t>NAME:</w:t>
            </w:r>
          </w:p>
        </w:tc>
        <w:tc>
          <w:tcPr>
            <w:tcW w:w="4273" w:type="dxa"/>
            <w:gridSpan w:val="5"/>
            <w:tcBorders>
              <w:bottom w:val="single" w:sz="12" w:space="0" w:color="auto"/>
            </w:tcBorders>
            <w:vAlign w:val="bottom"/>
          </w:tcPr>
          <w:p w:rsidR="00593B59" w:rsidRPr="00180237" w:rsidRDefault="00593B59" w:rsidP="00593B59">
            <w:pPr>
              <w:tabs>
                <w:tab w:val="left" w:pos="540"/>
              </w:tabs>
              <w:jc w:val="left"/>
              <w:rPr>
                <w:b/>
                <w:sz w:val="20"/>
                <w:szCs w:val="20"/>
              </w:rPr>
            </w:pPr>
          </w:p>
        </w:tc>
        <w:tc>
          <w:tcPr>
            <w:tcW w:w="2207" w:type="dxa"/>
            <w:gridSpan w:val="2"/>
            <w:vAlign w:val="bottom"/>
          </w:tcPr>
          <w:p w:rsidR="00593B59" w:rsidRPr="00180237" w:rsidRDefault="00593B59" w:rsidP="00593B59">
            <w:pPr>
              <w:tabs>
                <w:tab w:val="left" w:pos="540"/>
              </w:tabs>
              <w:jc w:val="left"/>
              <w:rPr>
                <w:b/>
                <w:sz w:val="12"/>
                <w:szCs w:val="12"/>
              </w:rPr>
            </w:pPr>
            <w:r w:rsidRPr="00180237">
              <w:rPr>
                <w:b/>
                <w:sz w:val="20"/>
                <w:szCs w:val="20"/>
              </w:rPr>
              <w:t>SCHOOL/LOCATION:</w:t>
            </w:r>
          </w:p>
        </w:tc>
        <w:tc>
          <w:tcPr>
            <w:tcW w:w="3415" w:type="dxa"/>
            <w:gridSpan w:val="4"/>
            <w:tcBorders>
              <w:bottom w:val="single" w:sz="12" w:space="0" w:color="auto"/>
            </w:tcBorders>
            <w:vAlign w:val="bottom"/>
          </w:tcPr>
          <w:p w:rsidR="00593B59" w:rsidRPr="00180237" w:rsidRDefault="00593B59" w:rsidP="00593B59">
            <w:pPr>
              <w:tabs>
                <w:tab w:val="left" w:pos="540"/>
              </w:tabs>
              <w:jc w:val="left"/>
              <w:rPr>
                <w:b/>
                <w:sz w:val="20"/>
                <w:szCs w:val="20"/>
              </w:rPr>
            </w:pPr>
          </w:p>
        </w:tc>
      </w:tr>
      <w:tr w:rsidR="00593B59" w:rsidTr="00593B59">
        <w:trPr>
          <w:trHeight w:val="432"/>
        </w:trPr>
        <w:tc>
          <w:tcPr>
            <w:tcW w:w="715" w:type="dxa"/>
            <w:vAlign w:val="bottom"/>
          </w:tcPr>
          <w:p w:rsidR="00593B59" w:rsidRPr="00180237" w:rsidRDefault="00593B59" w:rsidP="00593B59">
            <w:pPr>
              <w:tabs>
                <w:tab w:val="left" w:pos="540"/>
              </w:tabs>
              <w:jc w:val="left"/>
              <w:rPr>
                <w:b/>
                <w:sz w:val="12"/>
                <w:szCs w:val="12"/>
              </w:rPr>
            </w:pPr>
            <w:r w:rsidRPr="00180237">
              <w:rPr>
                <w:b/>
                <w:sz w:val="20"/>
                <w:szCs w:val="20"/>
              </w:rPr>
              <w:t>ID #:</w:t>
            </w:r>
          </w:p>
        </w:tc>
        <w:tc>
          <w:tcPr>
            <w:tcW w:w="2700" w:type="dxa"/>
            <w:gridSpan w:val="4"/>
            <w:tcBorders>
              <w:bottom w:val="single" w:sz="12" w:space="0" w:color="auto"/>
            </w:tcBorders>
            <w:vAlign w:val="bottom"/>
          </w:tcPr>
          <w:p w:rsidR="00593B59" w:rsidRPr="00180237" w:rsidRDefault="00593B59" w:rsidP="00593B59">
            <w:pPr>
              <w:tabs>
                <w:tab w:val="left" w:pos="540"/>
              </w:tabs>
              <w:jc w:val="left"/>
              <w:rPr>
                <w:b/>
                <w:sz w:val="20"/>
                <w:szCs w:val="20"/>
              </w:rPr>
            </w:pPr>
          </w:p>
        </w:tc>
        <w:tc>
          <w:tcPr>
            <w:tcW w:w="2255" w:type="dxa"/>
            <w:gridSpan w:val="3"/>
            <w:vAlign w:val="bottom"/>
          </w:tcPr>
          <w:p w:rsidR="00593B59" w:rsidRPr="00180237" w:rsidRDefault="00593B59" w:rsidP="00593B59">
            <w:pPr>
              <w:tabs>
                <w:tab w:val="left" w:pos="540"/>
              </w:tabs>
              <w:jc w:val="left"/>
              <w:rPr>
                <w:b/>
                <w:sz w:val="12"/>
                <w:szCs w:val="12"/>
              </w:rPr>
            </w:pPr>
            <w:r w:rsidRPr="00180237">
              <w:rPr>
                <w:b/>
                <w:sz w:val="20"/>
                <w:szCs w:val="20"/>
              </w:rPr>
              <w:t>YEARS OF SERVICE:</w:t>
            </w:r>
          </w:p>
        </w:tc>
        <w:tc>
          <w:tcPr>
            <w:tcW w:w="1795" w:type="dxa"/>
            <w:gridSpan w:val="2"/>
            <w:tcBorders>
              <w:bottom w:val="single" w:sz="12" w:space="0" w:color="auto"/>
            </w:tcBorders>
            <w:vAlign w:val="bottom"/>
          </w:tcPr>
          <w:p w:rsidR="00593B59" w:rsidRPr="00180237" w:rsidRDefault="00593B59" w:rsidP="00593B59">
            <w:pPr>
              <w:tabs>
                <w:tab w:val="left" w:pos="540"/>
              </w:tabs>
              <w:jc w:val="left"/>
              <w:rPr>
                <w:b/>
                <w:sz w:val="20"/>
                <w:szCs w:val="20"/>
              </w:rPr>
            </w:pPr>
          </w:p>
        </w:tc>
        <w:tc>
          <w:tcPr>
            <w:tcW w:w="810" w:type="dxa"/>
            <w:gridSpan w:val="2"/>
            <w:vAlign w:val="bottom"/>
          </w:tcPr>
          <w:p w:rsidR="00593B59" w:rsidRPr="00180237" w:rsidRDefault="00593B59" w:rsidP="00593B59">
            <w:pPr>
              <w:tabs>
                <w:tab w:val="left" w:pos="540"/>
              </w:tabs>
              <w:jc w:val="left"/>
              <w:rPr>
                <w:b/>
                <w:sz w:val="12"/>
                <w:szCs w:val="12"/>
              </w:rPr>
            </w:pPr>
            <w:r w:rsidRPr="00180237">
              <w:rPr>
                <w:b/>
                <w:sz w:val="20"/>
                <w:szCs w:val="20"/>
              </w:rPr>
              <w:t>DATE:</w:t>
            </w:r>
          </w:p>
        </w:tc>
        <w:tc>
          <w:tcPr>
            <w:tcW w:w="2515" w:type="dxa"/>
            <w:tcBorders>
              <w:bottom w:val="single" w:sz="12" w:space="0" w:color="auto"/>
            </w:tcBorders>
            <w:vAlign w:val="bottom"/>
          </w:tcPr>
          <w:p w:rsidR="00593B59" w:rsidRPr="00180237" w:rsidRDefault="00593B59" w:rsidP="00593B59">
            <w:pPr>
              <w:tabs>
                <w:tab w:val="left" w:pos="540"/>
              </w:tabs>
              <w:jc w:val="left"/>
              <w:rPr>
                <w:b/>
                <w:sz w:val="20"/>
                <w:szCs w:val="20"/>
              </w:rPr>
            </w:pPr>
          </w:p>
        </w:tc>
      </w:tr>
      <w:tr w:rsidR="00593B59" w:rsidTr="00593B59">
        <w:trPr>
          <w:trHeight w:val="432"/>
        </w:trPr>
        <w:tc>
          <w:tcPr>
            <w:tcW w:w="2515" w:type="dxa"/>
            <w:gridSpan w:val="3"/>
            <w:vAlign w:val="bottom"/>
          </w:tcPr>
          <w:p w:rsidR="00593B59" w:rsidRPr="00180237" w:rsidRDefault="00593B59" w:rsidP="00593B59">
            <w:pPr>
              <w:tabs>
                <w:tab w:val="left" w:pos="540"/>
              </w:tabs>
              <w:jc w:val="left"/>
              <w:rPr>
                <w:b/>
                <w:sz w:val="12"/>
                <w:szCs w:val="12"/>
              </w:rPr>
            </w:pPr>
            <w:r w:rsidRPr="00180237">
              <w:rPr>
                <w:b/>
                <w:sz w:val="20"/>
                <w:szCs w:val="20"/>
              </w:rPr>
              <w:t>SUBJ./ GRADE LEVEL:</w:t>
            </w:r>
          </w:p>
        </w:tc>
        <w:tc>
          <w:tcPr>
            <w:tcW w:w="2070" w:type="dxa"/>
            <w:gridSpan w:val="3"/>
            <w:tcBorders>
              <w:bottom w:val="single" w:sz="12" w:space="0" w:color="auto"/>
            </w:tcBorders>
            <w:vAlign w:val="bottom"/>
          </w:tcPr>
          <w:p w:rsidR="00593B59" w:rsidRPr="00180237" w:rsidRDefault="00593B59" w:rsidP="00593B59">
            <w:pPr>
              <w:tabs>
                <w:tab w:val="left" w:pos="540"/>
              </w:tabs>
              <w:jc w:val="left"/>
              <w:rPr>
                <w:b/>
                <w:sz w:val="20"/>
                <w:szCs w:val="20"/>
              </w:rPr>
            </w:pPr>
          </w:p>
        </w:tc>
        <w:tc>
          <w:tcPr>
            <w:tcW w:w="3510" w:type="dxa"/>
            <w:gridSpan w:val="5"/>
            <w:vAlign w:val="bottom"/>
          </w:tcPr>
          <w:p w:rsidR="00593B59" w:rsidRPr="00180237" w:rsidRDefault="00593B59" w:rsidP="00593B59">
            <w:pPr>
              <w:tabs>
                <w:tab w:val="left" w:pos="540"/>
              </w:tabs>
              <w:jc w:val="left"/>
              <w:rPr>
                <w:b/>
                <w:sz w:val="12"/>
                <w:szCs w:val="12"/>
              </w:rPr>
            </w:pPr>
            <w:r w:rsidRPr="00180237">
              <w:rPr>
                <w:b/>
                <w:sz w:val="20"/>
                <w:szCs w:val="20"/>
              </w:rPr>
              <w:t>PRINCIPAL/COST CENTER HEAD:</w:t>
            </w:r>
          </w:p>
        </w:tc>
        <w:tc>
          <w:tcPr>
            <w:tcW w:w="2695" w:type="dxa"/>
            <w:gridSpan w:val="2"/>
            <w:tcBorders>
              <w:bottom w:val="single" w:sz="12" w:space="0" w:color="auto"/>
            </w:tcBorders>
            <w:vAlign w:val="bottom"/>
          </w:tcPr>
          <w:p w:rsidR="00593B59" w:rsidRPr="00180237" w:rsidRDefault="00593B59" w:rsidP="00593B59">
            <w:pPr>
              <w:tabs>
                <w:tab w:val="left" w:pos="540"/>
              </w:tabs>
              <w:jc w:val="left"/>
              <w:rPr>
                <w:b/>
                <w:sz w:val="20"/>
                <w:szCs w:val="20"/>
              </w:rPr>
            </w:pPr>
          </w:p>
        </w:tc>
      </w:tr>
      <w:tr w:rsidR="00593B59" w:rsidTr="00593B59">
        <w:trPr>
          <w:trHeight w:val="432"/>
        </w:trPr>
        <w:tc>
          <w:tcPr>
            <w:tcW w:w="2875" w:type="dxa"/>
            <w:gridSpan w:val="4"/>
            <w:vAlign w:val="bottom"/>
          </w:tcPr>
          <w:p w:rsidR="00593B59" w:rsidRPr="00180237" w:rsidRDefault="00593B59" w:rsidP="00593B59">
            <w:pPr>
              <w:tabs>
                <w:tab w:val="left" w:pos="540"/>
              </w:tabs>
              <w:jc w:val="left"/>
              <w:rPr>
                <w:b/>
                <w:sz w:val="12"/>
                <w:szCs w:val="12"/>
              </w:rPr>
            </w:pPr>
            <w:r w:rsidRPr="00180237">
              <w:rPr>
                <w:b/>
                <w:sz w:val="20"/>
                <w:szCs w:val="20"/>
              </w:rPr>
              <w:t>DATES OF OBSERVATION:</w:t>
            </w:r>
          </w:p>
        </w:tc>
        <w:tc>
          <w:tcPr>
            <w:tcW w:w="7915" w:type="dxa"/>
            <w:gridSpan w:val="9"/>
            <w:tcBorders>
              <w:bottom w:val="single" w:sz="12" w:space="0" w:color="auto"/>
            </w:tcBorders>
            <w:vAlign w:val="bottom"/>
          </w:tcPr>
          <w:p w:rsidR="00593B59" w:rsidRPr="00180237" w:rsidRDefault="00593B59" w:rsidP="00593B59">
            <w:pPr>
              <w:tabs>
                <w:tab w:val="left" w:pos="540"/>
              </w:tabs>
              <w:jc w:val="left"/>
              <w:rPr>
                <w:b/>
                <w:sz w:val="20"/>
                <w:szCs w:val="20"/>
              </w:rPr>
            </w:pPr>
          </w:p>
        </w:tc>
      </w:tr>
    </w:tbl>
    <w:p w:rsidR="00A10EA3" w:rsidRDefault="00A10EA3" w:rsidP="00FC54DD">
      <w:pPr>
        <w:widowControl w:val="0"/>
        <w:tabs>
          <w:tab w:val="left" w:pos="600"/>
          <w:tab w:val="left" w:pos="1560"/>
          <w:tab w:val="left" w:pos="7200"/>
        </w:tabs>
        <w:spacing w:line="240" w:lineRule="atLeast"/>
        <w:ind w:right="-48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091"/>
        <w:gridCol w:w="2091"/>
        <w:gridCol w:w="2091"/>
        <w:gridCol w:w="2092"/>
      </w:tblGrid>
      <w:tr w:rsidR="00D318C0" w:rsidRPr="0089496E" w:rsidTr="00F461D1">
        <w:trPr>
          <w:trHeight w:val="890"/>
        </w:trPr>
        <w:tc>
          <w:tcPr>
            <w:tcW w:w="10790" w:type="dxa"/>
            <w:gridSpan w:val="5"/>
            <w:shd w:val="clear" w:color="auto" w:fill="auto"/>
          </w:tcPr>
          <w:p w:rsidR="00D318C0" w:rsidRPr="00B4684D" w:rsidRDefault="00060C93" w:rsidP="00F461D1">
            <w:pPr>
              <w:widowControl w:val="0"/>
              <w:tabs>
                <w:tab w:val="left" w:pos="840"/>
                <w:tab w:val="left" w:pos="1200"/>
                <w:tab w:val="left" w:pos="8280"/>
              </w:tabs>
              <w:spacing w:line="240" w:lineRule="atLeast"/>
              <w:ind w:right="100"/>
              <w:jc w:val="left"/>
              <w:rPr>
                <w:i/>
                <w:color w:val="000000"/>
                <w:sz w:val="20"/>
                <w:szCs w:val="20"/>
              </w:rPr>
            </w:pPr>
            <w:r>
              <w:rPr>
                <w:i/>
                <w:color w:val="000000"/>
                <w:sz w:val="20"/>
                <w:szCs w:val="20"/>
              </w:rPr>
              <w:t>The domain r</w:t>
            </w:r>
            <w:r w:rsidR="00D318C0">
              <w:rPr>
                <w:i/>
                <w:color w:val="000000"/>
                <w:sz w:val="20"/>
                <w:szCs w:val="20"/>
              </w:rPr>
              <w:t xml:space="preserve">ating is derived from multiple sources of evidence collected according to the specific </w:t>
            </w:r>
            <w:r w:rsidR="007F34AD">
              <w:rPr>
                <w:i/>
                <w:color w:val="000000"/>
                <w:sz w:val="20"/>
                <w:szCs w:val="20"/>
              </w:rPr>
              <w:t>f</w:t>
            </w:r>
            <w:r w:rsidR="00D318C0">
              <w:rPr>
                <w:i/>
                <w:color w:val="000000"/>
                <w:sz w:val="20"/>
                <w:szCs w:val="20"/>
              </w:rPr>
              <w:t xml:space="preserve">ramework as identified in the Certified Evaluation Plan. </w:t>
            </w:r>
            <w:r w:rsidR="00D318C0" w:rsidRPr="00B4684D">
              <w:rPr>
                <w:i/>
                <w:color w:val="000000"/>
                <w:sz w:val="20"/>
                <w:szCs w:val="20"/>
              </w:rPr>
              <w:t xml:space="preserve">A narrative is required for any </w:t>
            </w:r>
            <w:r w:rsidR="005D1F60">
              <w:rPr>
                <w:i/>
                <w:color w:val="000000"/>
                <w:sz w:val="20"/>
                <w:szCs w:val="20"/>
              </w:rPr>
              <w:t>therapeutic specialist</w:t>
            </w:r>
            <w:r w:rsidR="00D318C0" w:rsidRPr="00B4684D">
              <w:rPr>
                <w:i/>
                <w:color w:val="000000"/>
                <w:sz w:val="20"/>
                <w:szCs w:val="20"/>
              </w:rPr>
              <w:t xml:space="preserve"> domain rating that is marked “ineffective” or “developing”, and the evaluator and </w:t>
            </w:r>
            <w:r w:rsidR="005D1F60">
              <w:rPr>
                <w:i/>
                <w:color w:val="000000"/>
                <w:sz w:val="20"/>
                <w:szCs w:val="20"/>
              </w:rPr>
              <w:t>therapeutic specialist</w:t>
            </w:r>
            <w:r w:rsidR="00D318C0" w:rsidRPr="00B4684D">
              <w:rPr>
                <w:i/>
                <w:color w:val="000000"/>
                <w:sz w:val="20"/>
                <w:szCs w:val="20"/>
              </w:rPr>
              <w:t xml:space="preserve"> must initial all additional pages.  The evaluator may choose to write a narrative for “accomplished” or “exemplary”.  </w:t>
            </w:r>
          </w:p>
          <w:p w:rsidR="00D318C0" w:rsidRPr="0089496E" w:rsidRDefault="00D318C0" w:rsidP="00F461D1">
            <w:pPr>
              <w:widowControl w:val="0"/>
              <w:tabs>
                <w:tab w:val="left" w:pos="840"/>
                <w:tab w:val="left" w:pos="1200"/>
                <w:tab w:val="left" w:pos="8280"/>
              </w:tabs>
              <w:spacing w:line="240" w:lineRule="atLeast"/>
              <w:ind w:right="100"/>
              <w:rPr>
                <w:b/>
                <w:sz w:val="20"/>
                <w:szCs w:val="20"/>
              </w:rPr>
            </w:pPr>
          </w:p>
        </w:tc>
      </w:tr>
      <w:tr w:rsidR="00D318C0" w:rsidRPr="0089496E" w:rsidTr="00F461D1">
        <w:trPr>
          <w:trHeight w:val="503"/>
        </w:trPr>
        <w:tc>
          <w:tcPr>
            <w:tcW w:w="2425" w:type="dxa"/>
            <w:shd w:val="clear" w:color="auto" w:fill="D9D9D9" w:themeFill="background1" w:themeFillShade="D9"/>
          </w:tcPr>
          <w:p w:rsidR="00D318C0" w:rsidRPr="0089496E" w:rsidRDefault="00D318C0" w:rsidP="00F461D1">
            <w:pPr>
              <w:widowControl w:val="0"/>
              <w:tabs>
                <w:tab w:val="left" w:pos="840"/>
                <w:tab w:val="left" w:pos="1200"/>
                <w:tab w:val="left" w:pos="8280"/>
              </w:tabs>
              <w:spacing w:line="240" w:lineRule="atLeast"/>
              <w:ind w:right="100"/>
              <w:rPr>
                <w:b/>
                <w:sz w:val="20"/>
                <w:szCs w:val="20"/>
              </w:rPr>
            </w:pPr>
            <w:r w:rsidRPr="0089496E">
              <w:rPr>
                <w:b/>
                <w:sz w:val="20"/>
                <w:szCs w:val="20"/>
              </w:rPr>
              <w:t>Domains</w:t>
            </w:r>
          </w:p>
        </w:tc>
        <w:tc>
          <w:tcPr>
            <w:tcW w:w="2091" w:type="dxa"/>
            <w:shd w:val="clear" w:color="auto" w:fill="D9D9D9" w:themeFill="background1" w:themeFillShade="D9"/>
          </w:tcPr>
          <w:p w:rsidR="00D318C0" w:rsidRPr="0089496E" w:rsidRDefault="00D318C0" w:rsidP="00F461D1">
            <w:pPr>
              <w:widowControl w:val="0"/>
              <w:tabs>
                <w:tab w:val="left" w:pos="840"/>
                <w:tab w:val="left" w:pos="1200"/>
                <w:tab w:val="left" w:pos="8280"/>
              </w:tabs>
              <w:spacing w:line="240" w:lineRule="atLeast"/>
              <w:ind w:right="100"/>
              <w:rPr>
                <w:b/>
                <w:sz w:val="20"/>
                <w:szCs w:val="20"/>
              </w:rPr>
            </w:pPr>
            <w:r>
              <w:rPr>
                <w:b/>
                <w:sz w:val="20"/>
                <w:szCs w:val="20"/>
              </w:rPr>
              <w:t>Planning and Preparation</w:t>
            </w:r>
          </w:p>
        </w:tc>
        <w:tc>
          <w:tcPr>
            <w:tcW w:w="2091" w:type="dxa"/>
            <w:shd w:val="clear" w:color="auto" w:fill="D9D9D9" w:themeFill="background1" w:themeFillShade="D9"/>
          </w:tcPr>
          <w:p w:rsidR="00D318C0" w:rsidRPr="0089496E" w:rsidRDefault="00BA48D3" w:rsidP="00F461D1">
            <w:pPr>
              <w:widowControl w:val="0"/>
              <w:tabs>
                <w:tab w:val="left" w:pos="840"/>
                <w:tab w:val="left" w:pos="1200"/>
                <w:tab w:val="left" w:pos="8280"/>
              </w:tabs>
              <w:spacing w:line="240" w:lineRule="atLeast"/>
              <w:ind w:right="100"/>
              <w:rPr>
                <w:b/>
                <w:sz w:val="20"/>
                <w:szCs w:val="20"/>
              </w:rPr>
            </w:pPr>
            <w:r>
              <w:rPr>
                <w:b/>
                <w:sz w:val="20"/>
                <w:szCs w:val="20"/>
              </w:rPr>
              <w:t>The</w:t>
            </w:r>
            <w:r w:rsidR="00D318C0">
              <w:rPr>
                <w:b/>
                <w:sz w:val="20"/>
                <w:szCs w:val="20"/>
              </w:rPr>
              <w:t xml:space="preserve"> </w:t>
            </w:r>
            <w:r w:rsidR="00D318C0" w:rsidRPr="0089496E">
              <w:rPr>
                <w:b/>
                <w:sz w:val="20"/>
                <w:szCs w:val="20"/>
              </w:rPr>
              <w:t>Environment</w:t>
            </w:r>
          </w:p>
        </w:tc>
        <w:tc>
          <w:tcPr>
            <w:tcW w:w="2091" w:type="dxa"/>
            <w:shd w:val="clear" w:color="auto" w:fill="D9D9D9" w:themeFill="background1" w:themeFillShade="D9"/>
          </w:tcPr>
          <w:p w:rsidR="00D318C0" w:rsidRPr="0089496E" w:rsidRDefault="00BA48D3" w:rsidP="00F461D1">
            <w:pPr>
              <w:widowControl w:val="0"/>
              <w:tabs>
                <w:tab w:val="left" w:pos="840"/>
                <w:tab w:val="left" w:pos="1200"/>
                <w:tab w:val="left" w:pos="8280"/>
              </w:tabs>
              <w:spacing w:line="240" w:lineRule="atLeast"/>
              <w:ind w:right="100"/>
              <w:rPr>
                <w:b/>
                <w:sz w:val="20"/>
                <w:szCs w:val="20"/>
              </w:rPr>
            </w:pPr>
            <w:r>
              <w:rPr>
                <w:b/>
                <w:sz w:val="20"/>
                <w:szCs w:val="20"/>
              </w:rPr>
              <w:t>Delivery of Service</w:t>
            </w:r>
          </w:p>
        </w:tc>
        <w:tc>
          <w:tcPr>
            <w:tcW w:w="2092" w:type="dxa"/>
            <w:shd w:val="clear" w:color="auto" w:fill="D9D9D9" w:themeFill="background1" w:themeFillShade="D9"/>
          </w:tcPr>
          <w:p w:rsidR="00D318C0" w:rsidRPr="0089496E" w:rsidRDefault="00D318C0" w:rsidP="00F461D1">
            <w:pPr>
              <w:widowControl w:val="0"/>
              <w:tabs>
                <w:tab w:val="left" w:pos="840"/>
                <w:tab w:val="left" w:pos="1200"/>
                <w:tab w:val="left" w:pos="8280"/>
              </w:tabs>
              <w:spacing w:line="240" w:lineRule="atLeast"/>
              <w:ind w:right="100"/>
              <w:rPr>
                <w:b/>
                <w:sz w:val="20"/>
                <w:szCs w:val="20"/>
              </w:rPr>
            </w:pPr>
            <w:r w:rsidRPr="0089496E">
              <w:rPr>
                <w:b/>
                <w:sz w:val="20"/>
                <w:szCs w:val="20"/>
              </w:rPr>
              <w:t>Professional</w:t>
            </w:r>
            <w:r>
              <w:rPr>
                <w:b/>
                <w:sz w:val="20"/>
                <w:szCs w:val="20"/>
              </w:rPr>
              <w:t xml:space="preserve"> Responsibilities</w:t>
            </w:r>
            <w:r w:rsidRPr="0089496E">
              <w:rPr>
                <w:b/>
                <w:sz w:val="20"/>
                <w:szCs w:val="20"/>
              </w:rPr>
              <w:t xml:space="preserve"> </w:t>
            </w:r>
          </w:p>
        </w:tc>
      </w:tr>
      <w:tr w:rsidR="00D318C0" w:rsidRPr="00FF49B4" w:rsidTr="00F461D1">
        <w:tc>
          <w:tcPr>
            <w:tcW w:w="2425" w:type="dxa"/>
            <w:shd w:val="clear" w:color="auto" w:fill="auto"/>
          </w:tcPr>
          <w:p w:rsidR="00D318C0" w:rsidRPr="000F762A" w:rsidRDefault="00D318C0" w:rsidP="00F461D1">
            <w:pPr>
              <w:widowControl w:val="0"/>
              <w:tabs>
                <w:tab w:val="left" w:pos="840"/>
                <w:tab w:val="left" w:pos="1200"/>
                <w:tab w:val="left" w:pos="8280"/>
              </w:tabs>
              <w:spacing w:line="240" w:lineRule="atLeast"/>
              <w:ind w:right="100"/>
              <w:rPr>
                <w:b/>
                <w:sz w:val="20"/>
                <w:szCs w:val="20"/>
              </w:rPr>
            </w:pPr>
            <w:r>
              <w:rPr>
                <w:b/>
                <w:sz w:val="20"/>
                <w:szCs w:val="20"/>
              </w:rPr>
              <w:t>Domain Rating</w:t>
            </w:r>
          </w:p>
        </w:tc>
        <w:tc>
          <w:tcPr>
            <w:tcW w:w="2091" w:type="dxa"/>
            <w:shd w:val="clear" w:color="auto" w:fill="auto"/>
          </w:tcPr>
          <w:sdt>
            <w:sdtPr>
              <w:rPr>
                <w:sz w:val="20"/>
                <w:szCs w:val="20"/>
              </w:rPr>
              <w:tag w:val="Domain 1 Dropdown"/>
              <w:id w:val="-1513135907"/>
              <w:lock w:val="sdtLocked"/>
              <w:placeholder>
                <w:docPart w:val="0C4E26634AA54E638ED91BC4DE60ADC4"/>
              </w:placeholder>
              <w:dropDownList>
                <w:listItem w:value="Choose an item."/>
                <w:listItem w:displayText="&lt;Click to Rate&gt;" w:value="&lt;Click to Rate&gt;"/>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&lt;Click to Rate&gt;</w:t>
                </w:r>
              </w:p>
            </w:sdtContent>
          </w:sdt>
        </w:tc>
        <w:tc>
          <w:tcPr>
            <w:tcW w:w="2091" w:type="dxa"/>
            <w:shd w:val="clear" w:color="auto" w:fill="auto"/>
          </w:tcPr>
          <w:sdt>
            <w:sdtPr>
              <w:rPr>
                <w:sz w:val="20"/>
                <w:szCs w:val="20"/>
              </w:rPr>
              <w:id w:val="-682825632"/>
              <w:lock w:val="sdtLocked"/>
              <w:placeholder>
                <w:docPart w:val="0C4E26634AA54E638ED91BC4DE60ADC4"/>
              </w:placeholder>
              <w:dropDownList>
                <w:listItem w:value="Choose an item."/>
                <w:listItem w:displayText="&lt;Click to Rate&gt; " w:value="&lt;Click to Rate&gt; "/>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 xml:space="preserve">&lt;Click to Rate&gt; </w:t>
                </w:r>
              </w:p>
            </w:sdtContent>
          </w:sdt>
        </w:tc>
        <w:tc>
          <w:tcPr>
            <w:tcW w:w="2091" w:type="dxa"/>
            <w:shd w:val="clear" w:color="auto" w:fill="auto"/>
          </w:tcPr>
          <w:sdt>
            <w:sdtPr>
              <w:rPr>
                <w:sz w:val="20"/>
                <w:szCs w:val="20"/>
              </w:rPr>
              <w:id w:val="-539131395"/>
              <w:lock w:val="sdtLocked"/>
              <w:placeholder>
                <w:docPart w:val="0C4E26634AA54E638ED91BC4DE60ADC4"/>
              </w:placeholder>
              <w:dropDownList>
                <w:listItem w:value="Choose an item."/>
                <w:listItem w:displayText="&lt;Click to Rate&gt; " w:value="&lt;Click to Rate&gt; "/>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 xml:space="preserve">&lt;Click to Rate&gt; </w:t>
                </w:r>
              </w:p>
            </w:sdtContent>
          </w:sdt>
        </w:tc>
        <w:tc>
          <w:tcPr>
            <w:tcW w:w="2092" w:type="dxa"/>
            <w:shd w:val="clear" w:color="auto" w:fill="auto"/>
          </w:tcPr>
          <w:sdt>
            <w:sdtPr>
              <w:rPr>
                <w:sz w:val="20"/>
                <w:szCs w:val="20"/>
              </w:rPr>
              <w:id w:val="886074480"/>
              <w:lock w:val="sdtLocked"/>
              <w:placeholder>
                <w:docPart w:val="0C4E26634AA54E638ED91BC4DE60ADC4"/>
              </w:placeholder>
              <w:dropDownList>
                <w:listItem w:value="Choose an item."/>
                <w:listItem w:displayText="&lt;Click to Rate&gt; " w:value="&lt;Click to Rate&gt; "/>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 xml:space="preserve">&lt;Click to Rate&gt; </w:t>
                </w:r>
              </w:p>
            </w:sdtContent>
          </w:sdt>
        </w:tc>
      </w:tr>
    </w:tbl>
    <w:p w:rsidR="00D318C0" w:rsidRDefault="00D318C0" w:rsidP="003C73E1">
      <w:pPr>
        <w:widowControl w:val="0"/>
        <w:tabs>
          <w:tab w:val="left" w:pos="840"/>
          <w:tab w:val="left" w:pos="1200"/>
          <w:tab w:val="left" w:pos="8280"/>
        </w:tabs>
        <w:spacing w:line="240" w:lineRule="atLeast"/>
        <w:ind w:right="100"/>
        <w:jc w:val="both"/>
        <w:rPr>
          <w:sz w:val="20"/>
          <w:szCs w:val="20"/>
        </w:rPr>
      </w:pPr>
    </w:p>
    <w:p w:rsidR="007F34AD" w:rsidRPr="007F34AD" w:rsidRDefault="007F34AD" w:rsidP="007F34AD">
      <w:pPr>
        <w:widowControl w:val="0"/>
        <w:tabs>
          <w:tab w:val="left" w:pos="840"/>
          <w:tab w:val="left" w:pos="1200"/>
          <w:tab w:val="left" w:pos="8280"/>
        </w:tabs>
        <w:spacing w:line="240" w:lineRule="atLeast"/>
        <w:ind w:right="100"/>
        <w:rPr>
          <w:b/>
          <w:sz w:val="20"/>
          <w:szCs w:val="20"/>
        </w:rPr>
      </w:pPr>
      <w:r w:rsidRPr="007F34AD">
        <w:rPr>
          <w:b/>
          <w:sz w:val="20"/>
          <w:szCs w:val="20"/>
        </w:rPr>
        <w:t>SUMMATIVE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091"/>
        <w:gridCol w:w="2091"/>
        <w:gridCol w:w="2091"/>
        <w:gridCol w:w="2092"/>
      </w:tblGrid>
      <w:tr w:rsidR="00D318C0" w:rsidRPr="00FF49B4" w:rsidTr="00F461D1">
        <w:tc>
          <w:tcPr>
            <w:tcW w:w="10790" w:type="dxa"/>
            <w:gridSpan w:val="5"/>
            <w:shd w:val="clear" w:color="auto" w:fill="auto"/>
          </w:tcPr>
          <w:p w:rsidR="007F34AD" w:rsidRDefault="007F34AD" w:rsidP="007F34AD">
            <w:pPr>
              <w:widowControl w:val="0"/>
              <w:tabs>
                <w:tab w:val="left" w:pos="840"/>
                <w:tab w:val="left" w:pos="1200"/>
                <w:tab w:val="left" w:pos="8280"/>
              </w:tabs>
              <w:spacing w:line="240" w:lineRule="atLeast"/>
              <w:ind w:right="100"/>
              <w:jc w:val="left"/>
              <w:rPr>
                <w:b/>
                <w:i/>
                <w:color w:val="000000"/>
                <w:sz w:val="20"/>
                <w:szCs w:val="20"/>
              </w:rPr>
            </w:pPr>
            <w:r>
              <w:rPr>
                <w:i/>
                <w:color w:val="000000"/>
                <w:sz w:val="20"/>
                <w:szCs w:val="20"/>
              </w:rPr>
              <w:t>T</w:t>
            </w:r>
            <w:r w:rsidRPr="000764BC">
              <w:rPr>
                <w:i/>
                <w:color w:val="000000"/>
                <w:sz w:val="20"/>
                <w:szCs w:val="20"/>
              </w:rPr>
              <w:t>he</w:t>
            </w:r>
            <w:r>
              <w:rPr>
                <w:i/>
                <w:color w:val="000000"/>
                <w:sz w:val="20"/>
                <w:szCs w:val="20"/>
              </w:rPr>
              <w:t xml:space="preserve"> process concludes with the evaluator’s analysis of evidence and the final assessment of practice in accordance with the criteria of each of the four domains of the evaluation framework.  Reference the table on page 6 of the Certified Evaluation Plan for alignment of domains and measures.</w:t>
            </w:r>
          </w:p>
          <w:p w:rsidR="00D318C0" w:rsidRPr="00FF49B4" w:rsidRDefault="00D318C0" w:rsidP="00F461D1">
            <w:pPr>
              <w:widowControl w:val="0"/>
              <w:tabs>
                <w:tab w:val="left" w:pos="840"/>
                <w:tab w:val="left" w:pos="1200"/>
                <w:tab w:val="left" w:pos="8280"/>
              </w:tabs>
              <w:spacing w:line="240" w:lineRule="atLeast"/>
              <w:ind w:right="100"/>
              <w:rPr>
                <w:sz w:val="20"/>
                <w:szCs w:val="20"/>
              </w:rPr>
            </w:pPr>
          </w:p>
        </w:tc>
      </w:tr>
      <w:tr w:rsidR="00D318C0" w:rsidRPr="00FF49B4" w:rsidTr="00AA77C1">
        <w:tc>
          <w:tcPr>
            <w:tcW w:w="2425" w:type="dxa"/>
            <w:shd w:val="clear" w:color="auto" w:fill="D9D9D9" w:themeFill="background1" w:themeFillShade="D9"/>
          </w:tcPr>
          <w:p w:rsidR="00D318C0" w:rsidRPr="008F6BB2" w:rsidRDefault="00D318C0" w:rsidP="00F461D1">
            <w:pPr>
              <w:widowControl w:val="0"/>
              <w:tabs>
                <w:tab w:val="left" w:pos="840"/>
                <w:tab w:val="left" w:pos="1200"/>
                <w:tab w:val="left" w:pos="8280"/>
              </w:tabs>
              <w:spacing w:line="240" w:lineRule="atLeast"/>
              <w:ind w:right="100"/>
              <w:rPr>
                <w:b/>
                <w:sz w:val="20"/>
                <w:szCs w:val="20"/>
              </w:rPr>
            </w:pPr>
            <w:r w:rsidRPr="008F6BB2">
              <w:rPr>
                <w:b/>
                <w:sz w:val="20"/>
                <w:szCs w:val="20"/>
              </w:rPr>
              <w:t>Measures</w:t>
            </w:r>
          </w:p>
        </w:tc>
        <w:tc>
          <w:tcPr>
            <w:tcW w:w="2091" w:type="dxa"/>
            <w:shd w:val="clear" w:color="auto" w:fill="D9D9D9" w:themeFill="background1" w:themeFillShade="D9"/>
          </w:tcPr>
          <w:p w:rsidR="00D318C0" w:rsidRDefault="00D318C0" w:rsidP="00F461D1">
            <w:pPr>
              <w:widowControl w:val="0"/>
              <w:tabs>
                <w:tab w:val="left" w:pos="840"/>
                <w:tab w:val="left" w:pos="1200"/>
                <w:tab w:val="left" w:pos="8280"/>
              </w:tabs>
              <w:spacing w:line="240" w:lineRule="atLeast"/>
              <w:ind w:right="100"/>
              <w:rPr>
                <w:sz w:val="20"/>
                <w:szCs w:val="20"/>
              </w:rPr>
            </w:pPr>
            <w:r>
              <w:rPr>
                <w:b/>
                <w:sz w:val="20"/>
                <w:szCs w:val="20"/>
              </w:rPr>
              <w:t>Planning</w:t>
            </w:r>
          </w:p>
        </w:tc>
        <w:tc>
          <w:tcPr>
            <w:tcW w:w="2091" w:type="dxa"/>
            <w:shd w:val="clear" w:color="auto" w:fill="D9D9D9" w:themeFill="background1" w:themeFillShade="D9"/>
          </w:tcPr>
          <w:p w:rsidR="00D318C0" w:rsidRPr="00FF49B4" w:rsidRDefault="00D318C0" w:rsidP="00F461D1">
            <w:pPr>
              <w:widowControl w:val="0"/>
              <w:tabs>
                <w:tab w:val="left" w:pos="840"/>
                <w:tab w:val="left" w:pos="1200"/>
                <w:tab w:val="left" w:pos="8280"/>
              </w:tabs>
              <w:spacing w:line="240" w:lineRule="atLeast"/>
              <w:ind w:right="100"/>
              <w:rPr>
                <w:sz w:val="20"/>
                <w:szCs w:val="20"/>
              </w:rPr>
            </w:pPr>
            <w:r w:rsidRPr="0089496E">
              <w:rPr>
                <w:b/>
                <w:sz w:val="20"/>
                <w:szCs w:val="20"/>
              </w:rPr>
              <w:t>Environment</w:t>
            </w:r>
          </w:p>
        </w:tc>
        <w:tc>
          <w:tcPr>
            <w:tcW w:w="2091" w:type="dxa"/>
            <w:shd w:val="clear" w:color="auto" w:fill="D9D9D9" w:themeFill="background1" w:themeFillShade="D9"/>
          </w:tcPr>
          <w:p w:rsidR="00D318C0" w:rsidRPr="00FF49B4" w:rsidRDefault="00D318C0" w:rsidP="00F461D1">
            <w:pPr>
              <w:widowControl w:val="0"/>
              <w:tabs>
                <w:tab w:val="left" w:pos="840"/>
                <w:tab w:val="left" w:pos="1200"/>
                <w:tab w:val="left" w:pos="8280"/>
              </w:tabs>
              <w:spacing w:line="240" w:lineRule="atLeast"/>
              <w:ind w:right="100"/>
              <w:rPr>
                <w:i/>
                <w:color w:val="000000"/>
                <w:sz w:val="20"/>
                <w:szCs w:val="20"/>
              </w:rPr>
            </w:pPr>
            <w:r w:rsidRPr="0089496E">
              <w:rPr>
                <w:b/>
                <w:sz w:val="20"/>
                <w:szCs w:val="20"/>
              </w:rPr>
              <w:t>Instruction</w:t>
            </w:r>
          </w:p>
        </w:tc>
        <w:tc>
          <w:tcPr>
            <w:tcW w:w="2092" w:type="dxa"/>
            <w:shd w:val="clear" w:color="auto" w:fill="D9D9D9" w:themeFill="background1" w:themeFillShade="D9"/>
          </w:tcPr>
          <w:p w:rsidR="00D318C0" w:rsidRPr="00FF49B4" w:rsidRDefault="00D318C0" w:rsidP="00F461D1">
            <w:pPr>
              <w:widowControl w:val="0"/>
              <w:tabs>
                <w:tab w:val="left" w:pos="840"/>
                <w:tab w:val="left" w:pos="1200"/>
                <w:tab w:val="left" w:pos="8280"/>
              </w:tabs>
              <w:spacing w:line="240" w:lineRule="atLeast"/>
              <w:ind w:right="100"/>
              <w:rPr>
                <w:sz w:val="20"/>
                <w:szCs w:val="20"/>
              </w:rPr>
            </w:pPr>
            <w:r w:rsidRPr="0089496E">
              <w:rPr>
                <w:b/>
                <w:sz w:val="20"/>
                <w:szCs w:val="20"/>
              </w:rPr>
              <w:t>Professional</w:t>
            </w:r>
            <w:r>
              <w:rPr>
                <w:b/>
                <w:sz w:val="20"/>
                <w:szCs w:val="20"/>
              </w:rPr>
              <w:t>ism</w:t>
            </w:r>
          </w:p>
        </w:tc>
      </w:tr>
      <w:tr w:rsidR="00D318C0" w:rsidRPr="00FF49B4" w:rsidTr="00AA77C1">
        <w:tc>
          <w:tcPr>
            <w:tcW w:w="2425" w:type="dxa"/>
            <w:shd w:val="clear" w:color="auto" w:fill="auto"/>
          </w:tcPr>
          <w:p w:rsidR="00D318C0" w:rsidRPr="00A97DD9" w:rsidRDefault="00D318C0" w:rsidP="00F461D1">
            <w:pPr>
              <w:widowControl w:val="0"/>
              <w:tabs>
                <w:tab w:val="left" w:pos="840"/>
                <w:tab w:val="left" w:pos="1200"/>
                <w:tab w:val="left" w:pos="8280"/>
              </w:tabs>
              <w:spacing w:line="240" w:lineRule="atLeast"/>
              <w:ind w:right="100"/>
              <w:rPr>
                <w:b/>
                <w:sz w:val="20"/>
                <w:szCs w:val="20"/>
              </w:rPr>
            </w:pPr>
            <w:r>
              <w:rPr>
                <w:b/>
                <w:sz w:val="20"/>
                <w:szCs w:val="20"/>
              </w:rPr>
              <w:t>Summative</w:t>
            </w:r>
            <w:r w:rsidRPr="00FF49B4">
              <w:rPr>
                <w:b/>
                <w:sz w:val="20"/>
                <w:szCs w:val="20"/>
              </w:rPr>
              <w:t xml:space="preserve"> Rating</w:t>
            </w:r>
          </w:p>
        </w:tc>
        <w:tc>
          <w:tcPr>
            <w:tcW w:w="2091" w:type="dxa"/>
            <w:shd w:val="clear" w:color="auto" w:fill="auto"/>
          </w:tcPr>
          <w:sdt>
            <w:sdtPr>
              <w:rPr>
                <w:sz w:val="20"/>
                <w:szCs w:val="20"/>
              </w:rPr>
              <w:id w:val="431322867"/>
              <w:lock w:val="sdtLocked"/>
              <w:placeholder>
                <w:docPart w:val="61D1601890B84A6D8D39ACAF28E75153"/>
              </w:placeholder>
              <w:dropDownList>
                <w:listItem w:value="Choose an item."/>
                <w:listItem w:displayText="&lt;Click to Rate&gt;" w:value="&lt;Click to Rate&gt;"/>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&lt;Click to Rate&gt;</w:t>
                </w:r>
              </w:p>
            </w:sdtContent>
          </w:sdt>
        </w:tc>
        <w:tc>
          <w:tcPr>
            <w:tcW w:w="2091" w:type="dxa"/>
            <w:shd w:val="clear" w:color="auto" w:fill="auto"/>
          </w:tcPr>
          <w:sdt>
            <w:sdtPr>
              <w:rPr>
                <w:sz w:val="20"/>
                <w:szCs w:val="20"/>
              </w:rPr>
              <w:id w:val="-47611877"/>
              <w:lock w:val="sdtLocked"/>
              <w:placeholder>
                <w:docPart w:val="33F401E403174DE2A959BB813EE75217"/>
              </w:placeholder>
              <w:dropDownList>
                <w:listItem w:value="Choose an item."/>
                <w:listItem w:displayText="&lt;Click to Rate&gt;" w:value="&lt;Click to Rate&gt;"/>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&lt;Click to Rate&gt;</w:t>
                </w:r>
              </w:p>
            </w:sdtContent>
          </w:sdt>
        </w:tc>
        <w:tc>
          <w:tcPr>
            <w:tcW w:w="2091" w:type="dxa"/>
            <w:shd w:val="clear" w:color="auto" w:fill="auto"/>
          </w:tcPr>
          <w:sdt>
            <w:sdtPr>
              <w:rPr>
                <w:sz w:val="20"/>
                <w:szCs w:val="20"/>
              </w:rPr>
              <w:id w:val="-450782565"/>
              <w:lock w:val="sdtLocked"/>
              <w:placeholder>
                <w:docPart w:val="CE17BFC5C8E0401DA413F6C6316797A9"/>
              </w:placeholder>
              <w:dropDownList>
                <w:listItem w:value="Choose an item."/>
                <w:listItem w:displayText="&lt;Click to Rate&gt;" w:value="&lt;Click to Rate&gt;"/>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&lt;Click to Rate&gt;</w:t>
                </w:r>
              </w:p>
            </w:sdtContent>
          </w:sdt>
        </w:tc>
        <w:tc>
          <w:tcPr>
            <w:tcW w:w="2092" w:type="dxa"/>
            <w:shd w:val="clear" w:color="auto" w:fill="auto"/>
          </w:tcPr>
          <w:sdt>
            <w:sdtPr>
              <w:rPr>
                <w:sz w:val="20"/>
                <w:szCs w:val="20"/>
              </w:rPr>
              <w:id w:val="1579100613"/>
              <w:lock w:val="sdtLocked"/>
              <w:placeholder>
                <w:docPart w:val="594C3D3128E24499AFBE52DE00B32D05"/>
              </w:placeholder>
              <w:dropDownList>
                <w:listItem w:value="Choose an item."/>
                <w:listItem w:displayText="&lt;Click to Rate&gt;" w:value="&lt;Click to Rate&gt;"/>
                <w:listItem w:displayText="Ineffective" w:value="Ineffective"/>
                <w:listItem w:displayText="Developing" w:value="Developing"/>
                <w:listItem w:displayText="Accomplished" w:value="Accomplished"/>
                <w:listItem w:displayText="Exemplary" w:value="Exemplary"/>
              </w:dropDownList>
            </w:sdtPr>
            <w:sdtEndPr/>
            <w:sdtContent>
              <w:p w:rsidR="00D318C0" w:rsidRPr="00FF49B4" w:rsidRDefault="00D318C0" w:rsidP="00F461D1">
                <w:pPr>
                  <w:widowControl w:val="0"/>
                  <w:tabs>
                    <w:tab w:val="left" w:pos="840"/>
                    <w:tab w:val="left" w:pos="1200"/>
                    <w:tab w:val="left" w:pos="8280"/>
                  </w:tabs>
                  <w:spacing w:line="240" w:lineRule="atLeast"/>
                  <w:ind w:right="100"/>
                  <w:rPr>
                    <w:sz w:val="20"/>
                    <w:szCs w:val="20"/>
                  </w:rPr>
                </w:pPr>
                <w:r>
                  <w:rPr>
                    <w:sz w:val="20"/>
                    <w:szCs w:val="20"/>
                  </w:rPr>
                  <w:t>&lt;Click to Rate&gt;</w:t>
                </w:r>
              </w:p>
            </w:sdtContent>
          </w:sdt>
        </w:tc>
      </w:tr>
    </w:tbl>
    <w:p w:rsidR="00D318C0" w:rsidRPr="00FF49B4" w:rsidRDefault="00D318C0" w:rsidP="003C73E1">
      <w:pPr>
        <w:widowControl w:val="0"/>
        <w:tabs>
          <w:tab w:val="left" w:pos="840"/>
          <w:tab w:val="left" w:pos="1200"/>
          <w:tab w:val="left" w:pos="8280"/>
        </w:tabs>
        <w:spacing w:line="240" w:lineRule="atLeast"/>
        <w:ind w:right="100"/>
        <w:jc w:val="both"/>
        <w:rPr>
          <w:sz w:val="20"/>
          <w:szCs w:val="20"/>
        </w:rPr>
      </w:pPr>
    </w:p>
    <w:p w:rsidR="00D41208" w:rsidRPr="00FF49B4" w:rsidRDefault="008601BE" w:rsidP="008601BE">
      <w:pPr>
        <w:widowControl w:val="0"/>
        <w:tabs>
          <w:tab w:val="left" w:pos="480"/>
          <w:tab w:val="left" w:pos="840"/>
          <w:tab w:val="left" w:pos="1200"/>
          <w:tab w:val="left" w:pos="8040"/>
        </w:tabs>
        <w:spacing w:line="240" w:lineRule="atLeast"/>
        <w:ind w:right="100"/>
        <w:jc w:val="both"/>
        <w:rPr>
          <w:b/>
          <w:sz w:val="20"/>
          <w:szCs w:val="20"/>
        </w:rPr>
      </w:pPr>
      <w:r w:rsidRPr="00FF49B4">
        <w:rPr>
          <w:b/>
          <w:sz w:val="20"/>
          <w:szCs w:val="20"/>
        </w:rPr>
        <w:t>Professional Growth Plan and Summative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7228"/>
      </w:tblGrid>
      <w:tr w:rsidR="00385593" w:rsidRPr="00FF49B4" w:rsidTr="00180237">
        <w:tc>
          <w:tcPr>
            <w:tcW w:w="3562" w:type="dxa"/>
          </w:tcPr>
          <w:p w:rsidR="00385593" w:rsidRPr="00FF49B4" w:rsidRDefault="00385593" w:rsidP="002B3BAF">
            <w:pPr>
              <w:widowControl w:val="0"/>
              <w:tabs>
                <w:tab w:val="left" w:pos="480"/>
                <w:tab w:val="left" w:pos="840"/>
                <w:tab w:val="left" w:pos="1200"/>
                <w:tab w:val="left" w:pos="8040"/>
              </w:tabs>
              <w:spacing w:line="240" w:lineRule="atLeast"/>
              <w:ind w:right="100"/>
              <w:jc w:val="left"/>
              <w:rPr>
                <w:sz w:val="20"/>
                <w:szCs w:val="20"/>
              </w:rPr>
            </w:pPr>
            <w:r w:rsidRPr="00FF49B4">
              <w:rPr>
                <w:sz w:val="20"/>
                <w:szCs w:val="20"/>
              </w:rPr>
              <w:t>(   ) 3 Year Self-Directed Cycle</w:t>
            </w:r>
          </w:p>
        </w:tc>
        <w:tc>
          <w:tcPr>
            <w:tcW w:w="7228" w:type="dxa"/>
            <w:vMerge w:val="restart"/>
          </w:tcPr>
          <w:p w:rsidR="00385593" w:rsidRPr="00FF49B4" w:rsidRDefault="005B5E5D" w:rsidP="006642CD">
            <w:pPr>
              <w:widowControl w:val="0"/>
              <w:tabs>
                <w:tab w:val="left" w:pos="480"/>
                <w:tab w:val="left" w:pos="840"/>
                <w:tab w:val="left" w:pos="1200"/>
                <w:tab w:val="left" w:pos="8040"/>
              </w:tabs>
              <w:spacing w:line="240" w:lineRule="atLeast"/>
              <w:ind w:right="100"/>
              <w:jc w:val="left"/>
              <w:rPr>
                <w:sz w:val="20"/>
                <w:szCs w:val="20"/>
              </w:rPr>
            </w:pPr>
            <w:r w:rsidRPr="00FF49B4">
              <w:rPr>
                <w:sz w:val="20"/>
                <w:szCs w:val="20"/>
              </w:rPr>
              <w:t>Professional Growth Plan Area(s) for Focus</w:t>
            </w:r>
            <w:r w:rsidR="007027AB" w:rsidRPr="00FF49B4">
              <w:rPr>
                <w:sz w:val="20"/>
                <w:szCs w:val="20"/>
              </w:rPr>
              <w:t>:</w:t>
            </w:r>
          </w:p>
          <w:p w:rsidR="006642CD" w:rsidRPr="00FF49B4" w:rsidRDefault="006642CD" w:rsidP="006642CD">
            <w:pPr>
              <w:widowControl w:val="0"/>
              <w:tabs>
                <w:tab w:val="left" w:pos="480"/>
                <w:tab w:val="left" w:pos="840"/>
                <w:tab w:val="left" w:pos="1200"/>
                <w:tab w:val="left" w:pos="8040"/>
              </w:tabs>
              <w:spacing w:line="240" w:lineRule="atLeast"/>
              <w:ind w:right="100"/>
              <w:jc w:val="left"/>
              <w:rPr>
                <w:sz w:val="20"/>
                <w:szCs w:val="20"/>
              </w:rPr>
            </w:pPr>
          </w:p>
        </w:tc>
      </w:tr>
      <w:tr w:rsidR="00385593" w:rsidRPr="00FF49B4" w:rsidTr="00180237">
        <w:tc>
          <w:tcPr>
            <w:tcW w:w="3562" w:type="dxa"/>
          </w:tcPr>
          <w:p w:rsidR="00932992" w:rsidRPr="00FF49B4" w:rsidRDefault="00385593" w:rsidP="00932992">
            <w:pPr>
              <w:widowControl w:val="0"/>
              <w:tabs>
                <w:tab w:val="left" w:pos="480"/>
                <w:tab w:val="left" w:pos="840"/>
                <w:tab w:val="left" w:pos="1200"/>
                <w:tab w:val="left" w:pos="8040"/>
              </w:tabs>
              <w:spacing w:line="240" w:lineRule="atLeast"/>
              <w:ind w:right="100"/>
              <w:jc w:val="left"/>
              <w:rPr>
                <w:sz w:val="20"/>
                <w:szCs w:val="20"/>
              </w:rPr>
            </w:pPr>
            <w:r w:rsidRPr="00FF49B4">
              <w:rPr>
                <w:sz w:val="20"/>
                <w:szCs w:val="20"/>
              </w:rPr>
              <w:t>(   ) 1 Year Directed Cycle</w:t>
            </w:r>
            <w:r w:rsidR="00CE5673" w:rsidRPr="00FF49B4">
              <w:rPr>
                <w:sz w:val="20"/>
                <w:szCs w:val="20"/>
              </w:rPr>
              <w:t xml:space="preserve"> </w:t>
            </w:r>
          </w:p>
        </w:tc>
        <w:tc>
          <w:tcPr>
            <w:tcW w:w="7228" w:type="dxa"/>
            <w:vMerge/>
          </w:tcPr>
          <w:p w:rsidR="00385593" w:rsidRPr="00FF49B4" w:rsidRDefault="00385593" w:rsidP="00C64CEE">
            <w:pPr>
              <w:widowControl w:val="0"/>
              <w:tabs>
                <w:tab w:val="left" w:pos="480"/>
                <w:tab w:val="left" w:pos="840"/>
                <w:tab w:val="left" w:pos="1200"/>
                <w:tab w:val="left" w:pos="8040"/>
              </w:tabs>
              <w:spacing w:line="240" w:lineRule="atLeast"/>
              <w:ind w:right="100"/>
              <w:jc w:val="both"/>
              <w:rPr>
                <w:sz w:val="20"/>
                <w:szCs w:val="20"/>
              </w:rPr>
            </w:pPr>
          </w:p>
        </w:tc>
      </w:tr>
    </w:tbl>
    <w:p w:rsidR="00743568" w:rsidRPr="00FF49B4" w:rsidRDefault="00743568" w:rsidP="00FC54DD">
      <w:pPr>
        <w:widowControl w:val="0"/>
        <w:tabs>
          <w:tab w:val="left" w:pos="600"/>
          <w:tab w:val="left" w:pos="1560"/>
          <w:tab w:val="left" w:pos="7200"/>
        </w:tabs>
        <w:spacing w:line="240" w:lineRule="atLeast"/>
        <w:ind w:right="-480"/>
        <w:jc w:val="both"/>
        <w:rPr>
          <w:sz w:val="20"/>
          <w:szCs w:val="20"/>
        </w:rPr>
      </w:pPr>
    </w:p>
    <w:p w:rsidR="00D41208" w:rsidRPr="00FF49B4" w:rsidRDefault="00B77E03" w:rsidP="00337535">
      <w:pPr>
        <w:widowControl w:val="0"/>
        <w:tabs>
          <w:tab w:val="left" w:pos="480"/>
          <w:tab w:val="left" w:pos="840"/>
          <w:tab w:val="left" w:pos="1200"/>
          <w:tab w:val="left" w:pos="8040"/>
        </w:tabs>
        <w:spacing w:line="240" w:lineRule="atLeast"/>
        <w:ind w:right="100"/>
        <w:jc w:val="left"/>
        <w:rPr>
          <w:sz w:val="20"/>
          <w:szCs w:val="20"/>
        </w:rPr>
      </w:pPr>
      <w:r w:rsidRPr="00FF49B4">
        <w:rPr>
          <w:sz w:val="20"/>
          <w:szCs w:val="20"/>
        </w:rPr>
        <w:t>Optional Comments b</w:t>
      </w:r>
      <w:r w:rsidR="00D41208" w:rsidRPr="00FF49B4">
        <w:rPr>
          <w:sz w:val="20"/>
          <w:szCs w:val="20"/>
        </w:rPr>
        <w:t xml:space="preserve">y Evaluator and/or </w:t>
      </w:r>
      <w:r w:rsidR="00BC25C7">
        <w:rPr>
          <w:sz w:val="20"/>
          <w:szCs w:val="20"/>
        </w:rPr>
        <w:t>Therapeutic S</w:t>
      </w:r>
      <w:r w:rsidR="00BC25C7" w:rsidRPr="00BC25C7">
        <w:rPr>
          <w:sz w:val="20"/>
          <w:szCs w:val="20"/>
        </w:rPr>
        <w:t>pecialist</w:t>
      </w:r>
      <w:r w:rsidR="00D41208" w:rsidRPr="00FF49B4">
        <w:rPr>
          <w:sz w:val="20"/>
          <w:szCs w:val="20"/>
        </w:rPr>
        <w:t>:</w:t>
      </w:r>
    </w:p>
    <w:p w:rsidR="00D41208" w:rsidRPr="00FF49B4" w:rsidRDefault="00B77E03" w:rsidP="00337535">
      <w:pPr>
        <w:widowControl w:val="0"/>
        <w:tabs>
          <w:tab w:val="left" w:pos="480"/>
          <w:tab w:val="left" w:pos="840"/>
          <w:tab w:val="left" w:pos="1200"/>
          <w:tab w:val="left" w:pos="8040"/>
        </w:tabs>
        <w:spacing w:line="240" w:lineRule="atLeast"/>
        <w:ind w:left="840" w:right="100" w:hanging="840"/>
        <w:jc w:val="left"/>
        <w:rPr>
          <w:sz w:val="20"/>
          <w:szCs w:val="20"/>
        </w:rPr>
      </w:pPr>
      <w:r w:rsidRPr="00FF49B4">
        <w:rPr>
          <w:sz w:val="20"/>
          <w:szCs w:val="20"/>
        </w:rPr>
        <w:t>(M</w:t>
      </w:r>
      <w:r w:rsidR="00D41208" w:rsidRPr="00FF49B4">
        <w:rPr>
          <w:sz w:val="20"/>
          <w:szCs w:val="20"/>
        </w:rPr>
        <w:t xml:space="preserve">ay be attached to this form provided the evaluator and </w:t>
      </w:r>
      <w:r w:rsidR="00BC25C7" w:rsidRPr="00BC25C7">
        <w:rPr>
          <w:sz w:val="20"/>
          <w:szCs w:val="20"/>
        </w:rPr>
        <w:t>therapeutic specialist</w:t>
      </w:r>
      <w:r w:rsidR="00D41208" w:rsidRPr="00FF49B4">
        <w:rPr>
          <w:sz w:val="20"/>
          <w:szCs w:val="20"/>
        </w:rPr>
        <w:t xml:space="preserve"> have initialed all additional pages.</w:t>
      </w:r>
      <w:r w:rsidRPr="00FF49B4">
        <w:rPr>
          <w:sz w:val="20"/>
          <w:szCs w:val="20"/>
        </w:rPr>
        <w:t>)</w:t>
      </w:r>
    </w:p>
    <w:p w:rsidR="002467E5" w:rsidRPr="00FF49B4" w:rsidRDefault="002467E5" w:rsidP="00337535">
      <w:pPr>
        <w:widowControl w:val="0"/>
        <w:tabs>
          <w:tab w:val="left" w:pos="480"/>
          <w:tab w:val="left" w:pos="840"/>
          <w:tab w:val="left" w:pos="1200"/>
          <w:tab w:val="left" w:pos="8040"/>
        </w:tabs>
        <w:spacing w:line="240" w:lineRule="atLeast"/>
        <w:ind w:left="840" w:right="100" w:hanging="840"/>
        <w:jc w:val="left"/>
        <w:rPr>
          <w:sz w:val="20"/>
          <w:szCs w:val="20"/>
        </w:rPr>
      </w:pPr>
    </w:p>
    <w:p w:rsidR="002467E5" w:rsidRDefault="002467E5" w:rsidP="00337535">
      <w:pPr>
        <w:widowControl w:val="0"/>
        <w:tabs>
          <w:tab w:val="left" w:pos="480"/>
          <w:tab w:val="left" w:pos="840"/>
          <w:tab w:val="left" w:pos="1200"/>
          <w:tab w:val="left" w:pos="8040"/>
        </w:tabs>
        <w:spacing w:line="240" w:lineRule="atLeast"/>
        <w:ind w:left="840" w:right="100" w:hanging="840"/>
        <w:jc w:val="left"/>
        <w:rPr>
          <w:sz w:val="20"/>
          <w:szCs w:val="20"/>
        </w:rPr>
      </w:pPr>
    </w:p>
    <w:p w:rsidR="00FF49B4" w:rsidRPr="00FF49B4" w:rsidRDefault="00FF49B4" w:rsidP="00337535">
      <w:pPr>
        <w:widowControl w:val="0"/>
        <w:tabs>
          <w:tab w:val="left" w:pos="480"/>
          <w:tab w:val="left" w:pos="840"/>
          <w:tab w:val="left" w:pos="1200"/>
          <w:tab w:val="left" w:pos="8040"/>
        </w:tabs>
        <w:spacing w:line="240" w:lineRule="atLeast"/>
        <w:ind w:left="840" w:right="100" w:hanging="840"/>
        <w:jc w:val="left"/>
        <w:rPr>
          <w:sz w:val="20"/>
          <w:szCs w:val="20"/>
        </w:rPr>
      </w:pPr>
    </w:p>
    <w:p w:rsidR="002467E5" w:rsidRPr="00FF49B4" w:rsidRDefault="002467E5" w:rsidP="00337535">
      <w:pPr>
        <w:widowControl w:val="0"/>
        <w:tabs>
          <w:tab w:val="left" w:pos="480"/>
          <w:tab w:val="left" w:pos="840"/>
          <w:tab w:val="left" w:pos="1200"/>
          <w:tab w:val="left" w:pos="8040"/>
        </w:tabs>
        <w:spacing w:line="240" w:lineRule="atLeast"/>
        <w:ind w:left="840" w:right="100" w:hanging="840"/>
        <w:jc w:val="left"/>
        <w:rPr>
          <w:sz w:val="20"/>
          <w:szCs w:val="20"/>
        </w:rPr>
      </w:pPr>
    </w:p>
    <w:p w:rsidR="002467E5" w:rsidRPr="00FF49B4" w:rsidRDefault="002467E5" w:rsidP="002467E5">
      <w:pPr>
        <w:widowControl w:val="0"/>
        <w:tabs>
          <w:tab w:val="left" w:pos="480"/>
          <w:tab w:val="left" w:pos="840"/>
          <w:tab w:val="left" w:pos="1200"/>
          <w:tab w:val="left" w:pos="8040"/>
        </w:tabs>
        <w:spacing w:line="240" w:lineRule="atLeast"/>
        <w:ind w:right="101"/>
        <w:jc w:val="left"/>
        <w:rPr>
          <w:sz w:val="20"/>
          <w:szCs w:val="20"/>
        </w:rPr>
      </w:pPr>
      <w:r w:rsidRPr="00FF49B4">
        <w:rPr>
          <w:sz w:val="20"/>
          <w:szCs w:val="20"/>
        </w:rPr>
        <w:t xml:space="preserve">The </w:t>
      </w:r>
      <w:r w:rsidR="00BC25C7" w:rsidRPr="00BC25C7">
        <w:rPr>
          <w:sz w:val="20"/>
          <w:szCs w:val="20"/>
        </w:rPr>
        <w:t>therapeutic specialist</w:t>
      </w:r>
      <w:r w:rsidRPr="00FF49B4">
        <w:rPr>
          <w:sz w:val="20"/>
          <w:szCs w:val="20"/>
        </w:rPr>
        <w:t xml:space="preserve"> may submit a written response within ten (10) days to be sent to Employee Relations for inclusion in the </w:t>
      </w:r>
      <w:r w:rsidR="00BC25C7" w:rsidRPr="00BC25C7">
        <w:rPr>
          <w:sz w:val="20"/>
          <w:szCs w:val="20"/>
        </w:rPr>
        <w:t>therapeutic specialist</w:t>
      </w:r>
      <w:r w:rsidRPr="00FF49B4">
        <w:rPr>
          <w:sz w:val="20"/>
          <w:szCs w:val="20"/>
        </w:rPr>
        <w:t xml:space="preserve">’s personnel file with a copy to the evaluator.  Certified personnel have the right to appeal to a JCPS </w:t>
      </w:r>
      <w:r w:rsidR="00013300">
        <w:rPr>
          <w:sz w:val="20"/>
          <w:szCs w:val="20"/>
        </w:rPr>
        <w:t>District</w:t>
      </w:r>
      <w:r w:rsidRPr="00FF49B4">
        <w:rPr>
          <w:sz w:val="20"/>
          <w:szCs w:val="20"/>
        </w:rPr>
        <w:t xml:space="preserve"> Evaluation Appeals Panel (</w:t>
      </w:r>
      <w:r w:rsidR="00013300">
        <w:rPr>
          <w:sz w:val="20"/>
          <w:szCs w:val="20"/>
        </w:rPr>
        <w:t>D</w:t>
      </w:r>
      <w:r w:rsidRPr="00FF49B4">
        <w:rPr>
          <w:sz w:val="20"/>
          <w:szCs w:val="20"/>
        </w:rPr>
        <w:t xml:space="preserve">EAP) within fourteen (14) calendar days after receiving a </w:t>
      </w:r>
      <w:r w:rsidRPr="00FF49B4">
        <w:rPr>
          <w:i/>
          <w:sz w:val="20"/>
          <w:szCs w:val="20"/>
        </w:rPr>
        <w:t>summative</w:t>
      </w:r>
      <w:r w:rsidRPr="00FF49B4">
        <w:rPr>
          <w:sz w:val="20"/>
          <w:szCs w:val="20"/>
        </w:rPr>
        <w:t xml:space="preserve"> evaluation.  Appeals must be submitted in writing to the superintendent/designee using the JCPS Certified Evaluation Appeals Form.  Appeals to a </w:t>
      </w:r>
      <w:r w:rsidR="00013300">
        <w:rPr>
          <w:sz w:val="20"/>
          <w:szCs w:val="20"/>
        </w:rPr>
        <w:t>D</w:t>
      </w:r>
      <w:r w:rsidRPr="00FF49B4">
        <w:rPr>
          <w:sz w:val="20"/>
          <w:szCs w:val="20"/>
        </w:rPr>
        <w:t xml:space="preserve">EAP may be based on evaluation process or evaluation content concerns.  </w:t>
      </w:r>
    </w:p>
    <w:p w:rsidR="00B77E03" w:rsidRPr="00FF49B4" w:rsidRDefault="00B77E03" w:rsidP="00FC54DD">
      <w:pPr>
        <w:widowControl w:val="0"/>
        <w:tabs>
          <w:tab w:val="left" w:pos="600"/>
          <w:tab w:val="left" w:pos="1560"/>
          <w:tab w:val="left" w:pos="7200"/>
        </w:tabs>
        <w:spacing w:line="240" w:lineRule="atLeast"/>
        <w:ind w:right="-480"/>
        <w:jc w:val="both"/>
        <w:rPr>
          <w:sz w:val="20"/>
          <w:szCs w:val="20"/>
        </w:rPr>
      </w:pPr>
    </w:p>
    <w:p w:rsidR="002467E5" w:rsidRPr="00FF49B4" w:rsidRDefault="002467E5" w:rsidP="00FC54DD">
      <w:pPr>
        <w:widowControl w:val="0"/>
        <w:tabs>
          <w:tab w:val="left" w:pos="600"/>
          <w:tab w:val="left" w:pos="1560"/>
          <w:tab w:val="left" w:pos="7200"/>
        </w:tabs>
        <w:spacing w:line="240" w:lineRule="atLeast"/>
        <w:ind w:right="-480"/>
        <w:jc w:val="both"/>
        <w:rPr>
          <w:sz w:val="20"/>
          <w:szCs w:val="20"/>
        </w:rPr>
      </w:pPr>
    </w:p>
    <w:tbl>
      <w:tblPr>
        <w:tblW w:w="0" w:type="auto"/>
        <w:tblLayout w:type="fixed"/>
        <w:tblCellMar>
          <w:left w:w="80" w:type="dxa"/>
          <w:right w:w="80" w:type="dxa"/>
        </w:tblCellMar>
        <w:tblLook w:val="0000" w:firstRow="0" w:lastRow="0" w:firstColumn="0" w:lastColumn="0" w:noHBand="0" w:noVBand="0"/>
      </w:tblPr>
      <w:tblGrid>
        <w:gridCol w:w="1542"/>
        <w:gridCol w:w="538"/>
        <w:gridCol w:w="3060"/>
        <w:gridCol w:w="540"/>
        <w:gridCol w:w="1440"/>
        <w:gridCol w:w="540"/>
        <w:gridCol w:w="2880"/>
      </w:tblGrid>
      <w:tr w:rsidR="00FC54DD" w:rsidRPr="00FF49B4" w:rsidTr="00C64CEE">
        <w:trPr>
          <w:cantSplit/>
        </w:trPr>
        <w:tc>
          <w:tcPr>
            <w:tcW w:w="1542" w:type="dxa"/>
            <w:tcBorders>
              <w:bottom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538"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3060" w:type="dxa"/>
            <w:tcBorders>
              <w:bottom w:val="single" w:sz="6" w:space="0" w:color="auto"/>
            </w:tcBorders>
          </w:tcPr>
          <w:p w:rsidR="00FC54DD" w:rsidRPr="00FF49B4" w:rsidRDefault="00FC54DD" w:rsidP="002D7A96">
            <w:pPr>
              <w:widowControl w:val="0"/>
              <w:tabs>
                <w:tab w:val="left" w:pos="240"/>
                <w:tab w:val="left" w:pos="1080"/>
                <w:tab w:val="left" w:pos="7200"/>
              </w:tabs>
              <w:spacing w:line="240" w:lineRule="atLeast"/>
              <w:ind w:right="280"/>
              <w:rPr>
                <w:sz w:val="20"/>
                <w:szCs w:val="20"/>
              </w:rPr>
            </w:pPr>
          </w:p>
        </w:tc>
        <w:tc>
          <w:tcPr>
            <w:tcW w:w="540"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1440" w:type="dxa"/>
            <w:tcBorders>
              <w:bottom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540"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2880" w:type="dxa"/>
            <w:tcBorders>
              <w:bottom w:val="single" w:sz="6" w:space="0" w:color="auto"/>
            </w:tcBorders>
          </w:tcPr>
          <w:p w:rsidR="007D2FB8" w:rsidRPr="00FF49B4" w:rsidRDefault="007D2FB8" w:rsidP="007D2FB8">
            <w:pPr>
              <w:widowControl w:val="0"/>
              <w:tabs>
                <w:tab w:val="left" w:pos="240"/>
                <w:tab w:val="left" w:pos="1080"/>
                <w:tab w:val="left" w:pos="7200"/>
              </w:tabs>
              <w:spacing w:line="240" w:lineRule="atLeast"/>
              <w:ind w:right="280"/>
              <w:rPr>
                <w:sz w:val="20"/>
                <w:szCs w:val="20"/>
              </w:rPr>
            </w:pPr>
          </w:p>
        </w:tc>
      </w:tr>
      <w:tr w:rsidR="00FC54DD" w:rsidRPr="00FF49B4" w:rsidTr="00C64CEE">
        <w:trPr>
          <w:cantSplit/>
        </w:trPr>
        <w:tc>
          <w:tcPr>
            <w:tcW w:w="1542" w:type="dxa"/>
            <w:tcBorders>
              <w:top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r w:rsidRPr="00FF49B4">
              <w:rPr>
                <w:sz w:val="20"/>
                <w:szCs w:val="20"/>
              </w:rPr>
              <w:t>DATE</w:t>
            </w:r>
          </w:p>
        </w:tc>
        <w:tc>
          <w:tcPr>
            <w:tcW w:w="538"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3060" w:type="dxa"/>
            <w:tcBorders>
              <w:top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r w:rsidRPr="00FF49B4">
              <w:rPr>
                <w:sz w:val="20"/>
                <w:szCs w:val="20"/>
              </w:rPr>
              <w:t>EVALUATOR</w:t>
            </w:r>
          </w:p>
        </w:tc>
        <w:tc>
          <w:tcPr>
            <w:tcW w:w="540"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1440" w:type="dxa"/>
            <w:tcBorders>
              <w:top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r w:rsidRPr="00FF49B4">
              <w:rPr>
                <w:sz w:val="20"/>
                <w:szCs w:val="20"/>
              </w:rPr>
              <w:t>DATE</w:t>
            </w:r>
          </w:p>
        </w:tc>
        <w:tc>
          <w:tcPr>
            <w:tcW w:w="540" w:type="dxa"/>
          </w:tcPr>
          <w:p w:rsidR="00FC54DD" w:rsidRPr="00FF49B4" w:rsidRDefault="00FC54DD" w:rsidP="00C64CEE">
            <w:pPr>
              <w:widowControl w:val="0"/>
              <w:tabs>
                <w:tab w:val="left" w:pos="240"/>
                <w:tab w:val="left" w:pos="1080"/>
                <w:tab w:val="left" w:pos="7200"/>
              </w:tabs>
              <w:spacing w:line="240" w:lineRule="atLeast"/>
              <w:ind w:right="280"/>
              <w:rPr>
                <w:sz w:val="20"/>
                <w:szCs w:val="20"/>
              </w:rPr>
            </w:pPr>
          </w:p>
        </w:tc>
        <w:tc>
          <w:tcPr>
            <w:tcW w:w="2880" w:type="dxa"/>
            <w:tcBorders>
              <w:top w:val="single" w:sz="6" w:space="0" w:color="auto"/>
            </w:tcBorders>
          </w:tcPr>
          <w:p w:rsidR="00FC54DD" w:rsidRPr="00FF49B4" w:rsidRDefault="00FC54DD" w:rsidP="00C64CEE">
            <w:pPr>
              <w:widowControl w:val="0"/>
              <w:tabs>
                <w:tab w:val="left" w:pos="240"/>
                <w:tab w:val="left" w:pos="1080"/>
                <w:tab w:val="left" w:pos="7200"/>
              </w:tabs>
              <w:spacing w:line="240" w:lineRule="atLeast"/>
              <w:ind w:right="280"/>
              <w:rPr>
                <w:sz w:val="20"/>
                <w:szCs w:val="20"/>
              </w:rPr>
            </w:pPr>
            <w:r w:rsidRPr="00FF49B4">
              <w:rPr>
                <w:sz w:val="20"/>
                <w:szCs w:val="20"/>
              </w:rPr>
              <w:t>EMPLOYEE</w:t>
            </w:r>
          </w:p>
        </w:tc>
      </w:tr>
    </w:tbl>
    <w:p w:rsidR="00A10EA3" w:rsidRPr="00FF49B4" w:rsidRDefault="00A10EA3" w:rsidP="007D2FB8">
      <w:pPr>
        <w:widowControl w:val="0"/>
        <w:tabs>
          <w:tab w:val="left" w:pos="240"/>
          <w:tab w:val="left" w:pos="1260"/>
          <w:tab w:val="left" w:pos="1800"/>
          <w:tab w:val="left" w:pos="7200"/>
        </w:tabs>
        <w:spacing w:line="240" w:lineRule="atLeast"/>
        <w:ind w:right="280"/>
        <w:jc w:val="left"/>
        <w:rPr>
          <w:sz w:val="20"/>
          <w:szCs w:val="20"/>
        </w:rPr>
      </w:pPr>
    </w:p>
    <w:tbl>
      <w:tblPr>
        <w:tblW w:w="0" w:type="auto"/>
        <w:tblInd w:w="2080" w:type="dxa"/>
        <w:tblLayout w:type="fixed"/>
        <w:tblCellMar>
          <w:left w:w="80" w:type="dxa"/>
          <w:right w:w="80" w:type="dxa"/>
        </w:tblCellMar>
        <w:tblLook w:val="0000" w:firstRow="0" w:lastRow="0" w:firstColumn="0" w:lastColumn="0" w:noHBand="0" w:noVBand="0"/>
      </w:tblPr>
      <w:tblGrid>
        <w:gridCol w:w="3780"/>
      </w:tblGrid>
      <w:tr w:rsidR="006E54EE" w:rsidRPr="00FF49B4" w:rsidTr="006E54EE">
        <w:trPr>
          <w:cantSplit/>
        </w:trPr>
        <w:tc>
          <w:tcPr>
            <w:tcW w:w="3780" w:type="dxa"/>
            <w:tcBorders>
              <w:bottom w:val="single" w:sz="6" w:space="0" w:color="auto"/>
            </w:tcBorders>
          </w:tcPr>
          <w:p w:rsidR="006E54EE" w:rsidRPr="00FF49B4" w:rsidRDefault="006E54EE" w:rsidP="00C64CEE">
            <w:pPr>
              <w:widowControl w:val="0"/>
              <w:tabs>
                <w:tab w:val="left" w:pos="240"/>
                <w:tab w:val="left" w:pos="1080"/>
                <w:tab w:val="left" w:pos="7200"/>
              </w:tabs>
              <w:spacing w:line="240" w:lineRule="atLeast"/>
              <w:ind w:right="280"/>
              <w:rPr>
                <w:sz w:val="20"/>
                <w:szCs w:val="20"/>
              </w:rPr>
            </w:pPr>
          </w:p>
        </w:tc>
      </w:tr>
      <w:tr w:rsidR="006E54EE" w:rsidRPr="00FF49B4" w:rsidTr="006E54EE">
        <w:trPr>
          <w:cantSplit/>
        </w:trPr>
        <w:tc>
          <w:tcPr>
            <w:tcW w:w="3780" w:type="dxa"/>
          </w:tcPr>
          <w:p w:rsidR="006E54EE" w:rsidRPr="00FF49B4" w:rsidRDefault="006E54EE" w:rsidP="00C64CEE">
            <w:pPr>
              <w:widowControl w:val="0"/>
              <w:tabs>
                <w:tab w:val="left" w:pos="240"/>
                <w:tab w:val="left" w:pos="1080"/>
                <w:tab w:val="left" w:pos="7200"/>
              </w:tabs>
              <w:spacing w:line="240" w:lineRule="atLeast"/>
              <w:rPr>
                <w:sz w:val="20"/>
                <w:szCs w:val="20"/>
              </w:rPr>
            </w:pPr>
            <w:r w:rsidRPr="00FF49B4">
              <w:rPr>
                <w:sz w:val="20"/>
                <w:szCs w:val="20"/>
              </w:rPr>
              <w:t>PRINCIPAL/COST CENTER  HEAD</w:t>
            </w:r>
          </w:p>
        </w:tc>
      </w:tr>
    </w:tbl>
    <w:p w:rsidR="00DF3906" w:rsidRPr="00FF49B4" w:rsidRDefault="00DF3906" w:rsidP="00F20555">
      <w:pPr>
        <w:widowControl w:val="0"/>
        <w:tabs>
          <w:tab w:val="left" w:pos="240"/>
          <w:tab w:val="left" w:pos="1260"/>
          <w:tab w:val="left" w:pos="1800"/>
          <w:tab w:val="left" w:pos="7200"/>
        </w:tabs>
        <w:spacing w:line="120" w:lineRule="atLeast"/>
        <w:ind w:right="274"/>
        <w:jc w:val="left"/>
        <w:rPr>
          <w:sz w:val="20"/>
          <w:szCs w:val="20"/>
        </w:rPr>
      </w:pPr>
    </w:p>
    <w:p w:rsidR="00A10EA3" w:rsidRPr="00DF3906" w:rsidRDefault="00957B93" w:rsidP="00A10EA3">
      <w:pPr>
        <w:widowControl w:val="0"/>
        <w:tabs>
          <w:tab w:val="left" w:pos="240"/>
          <w:tab w:val="left" w:pos="1260"/>
          <w:tab w:val="left" w:pos="1800"/>
          <w:tab w:val="left" w:pos="7200"/>
        </w:tabs>
        <w:spacing w:line="240" w:lineRule="atLeast"/>
        <w:ind w:right="280"/>
        <w:jc w:val="left"/>
        <w:rPr>
          <w:sz w:val="20"/>
          <w:szCs w:val="20"/>
        </w:rPr>
      </w:pPr>
      <w:r w:rsidRPr="00DF3906">
        <w:rPr>
          <w:sz w:val="20"/>
          <w:szCs w:val="20"/>
        </w:rPr>
        <w:t>Distribution:</w:t>
      </w:r>
      <w:r w:rsidRPr="00DF3906">
        <w:rPr>
          <w:sz w:val="20"/>
          <w:szCs w:val="20"/>
        </w:rPr>
        <w:tab/>
        <w:t>Personnel File</w:t>
      </w:r>
    </w:p>
    <w:p w:rsidR="00FC54DD" w:rsidRPr="00DF3906" w:rsidRDefault="00A10EA3" w:rsidP="00A10EA3">
      <w:pPr>
        <w:widowControl w:val="0"/>
        <w:tabs>
          <w:tab w:val="left" w:pos="240"/>
          <w:tab w:val="left" w:pos="1260"/>
          <w:tab w:val="left" w:pos="1800"/>
          <w:tab w:val="left" w:pos="7200"/>
        </w:tabs>
        <w:spacing w:line="240" w:lineRule="atLeast"/>
        <w:ind w:right="280"/>
        <w:jc w:val="left"/>
        <w:rPr>
          <w:sz w:val="20"/>
          <w:szCs w:val="20"/>
        </w:rPr>
      </w:pPr>
      <w:r w:rsidRPr="00DF3906">
        <w:rPr>
          <w:sz w:val="20"/>
          <w:szCs w:val="20"/>
        </w:rPr>
        <w:tab/>
      </w:r>
      <w:r w:rsidRPr="00DF3906">
        <w:rPr>
          <w:sz w:val="20"/>
          <w:szCs w:val="20"/>
        </w:rPr>
        <w:tab/>
      </w:r>
      <w:r w:rsidR="00957B93" w:rsidRPr="00DF3906">
        <w:rPr>
          <w:sz w:val="20"/>
          <w:szCs w:val="20"/>
        </w:rPr>
        <w:t>Principal</w:t>
      </w:r>
    </w:p>
    <w:p w:rsidR="00FC54DD" w:rsidRDefault="00A10EA3" w:rsidP="007D2FB8">
      <w:pPr>
        <w:widowControl w:val="0"/>
        <w:tabs>
          <w:tab w:val="left" w:pos="240"/>
          <w:tab w:val="left" w:pos="1260"/>
          <w:tab w:val="left" w:pos="1800"/>
          <w:tab w:val="left" w:pos="7200"/>
        </w:tabs>
        <w:spacing w:line="240" w:lineRule="atLeast"/>
        <w:ind w:right="280"/>
        <w:jc w:val="both"/>
        <w:rPr>
          <w:sz w:val="20"/>
          <w:szCs w:val="20"/>
        </w:rPr>
      </w:pPr>
      <w:r w:rsidRPr="00DF3906">
        <w:rPr>
          <w:sz w:val="20"/>
          <w:szCs w:val="20"/>
        </w:rPr>
        <w:tab/>
      </w:r>
      <w:r w:rsidRPr="00DF3906">
        <w:rPr>
          <w:sz w:val="20"/>
          <w:szCs w:val="20"/>
        </w:rPr>
        <w:tab/>
      </w:r>
      <w:r w:rsidR="00FC54DD" w:rsidRPr="00DF3906">
        <w:rPr>
          <w:sz w:val="20"/>
          <w:szCs w:val="20"/>
        </w:rPr>
        <w:t>Employee</w:t>
      </w:r>
    </w:p>
    <w:p w:rsidR="00743568" w:rsidRDefault="00743568" w:rsidP="00A36364">
      <w:pPr>
        <w:tabs>
          <w:tab w:val="right" w:pos="720"/>
          <w:tab w:val="right" w:pos="990"/>
        </w:tabs>
        <w:jc w:val="left"/>
        <w:rPr>
          <w:sz w:val="20"/>
          <w:szCs w:val="20"/>
        </w:rPr>
      </w:pPr>
    </w:p>
    <w:p w:rsidR="00AA77C1" w:rsidRDefault="00AA77C1" w:rsidP="00A36364">
      <w:pPr>
        <w:tabs>
          <w:tab w:val="right" w:pos="720"/>
          <w:tab w:val="right" w:pos="990"/>
        </w:tabs>
        <w:jc w:val="left"/>
        <w:rPr>
          <w:sz w:val="20"/>
          <w:szCs w:val="20"/>
        </w:rPr>
      </w:pPr>
    </w:p>
    <w:p w:rsidR="00BC25C7" w:rsidRDefault="00BC25C7" w:rsidP="00BC25C7">
      <w:pPr>
        <w:tabs>
          <w:tab w:val="right" w:pos="720"/>
          <w:tab w:val="right" w:pos="990"/>
        </w:tabs>
        <w:jc w:val="left"/>
        <w:rPr>
          <w:b/>
          <w:sz w:val="20"/>
          <w:szCs w:val="20"/>
        </w:rPr>
      </w:pPr>
      <w:r w:rsidRPr="0048748A">
        <w:rPr>
          <w:b/>
          <w:sz w:val="20"/>
          <w:szCs w:val="20"/>
        </w:rPr>
        <w:t xml:space="preserve">Domain 1:  Planning and Preparation </w:t>
      </w:r>
    </w:p>
    <w:p w:rsidR="00BC25C7" w:rsidRPr="00B91BED" w:rsidRDefault="00BC25C7" w:rsidP="00BC25C7">
      <w:pPr>
        <w:tabs>
          <w:tab w:val="right" w:pos="720"/>
          <w:tab w:val="right" w:pos="990"/>
        </w:tabs>
        <w:jc w:val="left"/>
        <w:rPr>
          <w:b/>
          <w:sz w:val="20"/>
          <w:szCs w:val="20"/>
        </w:rPr>
      </w:pPr>
      <w:r w:rsidRPr="00B91BED">
        <w:rPr>
          <w:b/>
          <w:sz w:val="20"/>
          <w:szCs w:val="20"/>
        </w:rPr>
        <w:t xml:space="preserve"> </w:t>
      </w:r>
    </w:p>
    <w:p w:rsidR="00BC25C7" w:rsidRPr="00BC25C7" w:rsidRDefault="00BC25C7" w:rsidP="00BC25C7">
      <w:pPr>
        <w:tabs>
          <w:tab w:val="right" w:pos="720"/>
          <w:tab w:val="right" w:pos="990"/>
        </w:tabs>
        <w:jc w:val="left"/>
        <w:rPr>
          <w:sz w:val="20"/>
          <w:szCs w:val="20"/>
        </w:rPr>
      </w:pPr>
      <w:r w:rsidRPr="00B91BED">
        <w:rPr>
          <w:b/>
          <w:sz w:val="20"/>
          <w:szCs w:val="20"/>
        </w:rPr>
        <w:t xml:space="preserve">  </w:t>
      </w:r>
      <w:r w:rsidRPr="00A44770">
        <w:rPr>
          <w:sz w:val="20"/>
          <w:szCs w:val="20"/>
        </w:rPr>
        <w:t>1A:  Demonstrating Knowledge and Skill in the Specialist Therapy Area Hold</w:t>
      </w:r>
      <w:r>
        <w:rPr>
          <w:sz w:val="20"/>
          <w:szCs w:val="20"/>
        </w:rPr>
        <w:t xml:space="preserve">ing the Relevant Certificate or </w:t>
      </w:r>
      <w:r w:rsidRPr="00A44770">
        <w:rPr>
          <w:sz w:val="20"/>
          <w:szCs w:val="20"/>
        </w:rPr>
        <w:t xml:space="preserve">License </w:t>
      </w:r>
    </w:p>
    <w:p w:rsidR="00BC25C7" w:rsidRPr="00A44770" w:rsidRDefault="00BC25C7" w:rsidP="00BC25C7">
      <w:pPr>
        <w:tabs>
          <w:tab w:val="right" w:pos="720"/>
          <w:tab w:val="right" w:pos="990"/>
        </w:tabs>
        <w:jc w:val="left"/>
        <w:rPr>
          <w:sz w:val="20"/>
          <w:szCs w:val="20"/>
        </w:rPr>
      </w:pPr>
      <w:r w:rsidRPr="00A44770">
        <w:rPr>
          <w:sz w:val="20"/>
          <w:szCs w:val="20"/>
        </w:rPr>
        <w:t xml:space="preserve">  1B:  Establishing Goals for the Therapy Program Appropriate to the Setting and the Students Served</w:t>
      </w:r>
    </w:p>
    <w:p w:rsidR="00BC25C7" w:rsidRPr="00A44770" w:rsidRDefault="00BC25C7" w:rsidP="00BC25C7">
      <w:pPr>
        <w:tabs>
          <w:tab w:val="right" w:pos="720"/>
          <w:tab w:val="right" w:pos="990"/>
        </w:tabs>
        <w:jc w:val="left"/>
        <w:rPr>
          <w:sz w:val="20"/>
          <w:szCs w:val="20"/>
        </w:rPr>
      </w:pPr>
      <w:r w:rsidRPr="00A44770">
        <w:rPr>
          <w:sz w:val="20"/>
          <w:szCs w:val="20"/>
        </w:rPr>
        <w:t xml:space="preserve">  1C:  Demonstrating Knowledge of District, State, and Federal Regulations and Guidelines</w:t>
      </w:r>
    </w:p>
    <w:p w:rsidR="00BC25C7" w:rsidRPr="00A44770" w:rsidRDefault="00BC25C7" w:rsidP="00BC25C7">
      <w:pPr>
        <w:tabs>
          <w:tab w:val="right" w:pos="720"/>
          <w:tab w:val="right" w:pos="990"/>
        </w:tabs>
        <w:jc w:val="left"/>
        <w:rPr>
          <w:sz w:val="20"/>
          <w:szCs w:val="20"/>
        </w:rPr>
      </w:pPr>
      <w:r w:rsidRPr="00A44770">
        <w:rPr>
          <w:sz w:val="20"/>
          <w:szCs w:val="20"/>
        </w:rPr>
        <w:t xml:space="preserve">  1D:  Demonstrating Knowledge of Resources both Within and Beyond the School and District</w:t>
      </w:r>
    </w:p>
    <w:p w:rsidR="00BC25C7" w:rsidRPr="00A44770" w:rsidRDefault="00BC25C7" w:rsidP="00BC25C7">
      <w:pPr>
        <w:tabs>
          <w:tab w:val="right" w:pos="720"/>
          <w:tab w:val="right" w:pos="990"/>
        </w:tabs>
        <w:jc w:val="left"/>
        <w:rPr>
          <w:sz w:val="20"/>
          <w:szCs w:val="20"/>
        </w:rPr>
      </w:pPr>
      <w:r w:rsidRPr="00A44770">
        <w:rPr>
          <w:sz w:val="20"/>
          <w:szCs w:val="20"/>
        </w:rPr>
        <w:t xml:space="preserve">  1E:  Planning the Therapy Program Integrated with the Regular School Program to Meet the Needs of </w:t>
      </w:r>
      <w:r>
        <w:rPr>
          <w:sz w:val="20"/>
          <w:szCs w:val="20"/>
        </w:rPr>
        <w:t>Individual</w:t>
      </w:r>
    </w:p>
    <w:p w:rsidR="00BC25C7" w:rsidRPr="00A44770" w:rsidRDefault="00BC25C7" w:rsidP="00BC25C7">
      <w:pPr>
        <w:tabs>
          <w:tab w:val="right" w:pos="720"/>
          <w:tab w:val="right" w:pos="990"/>
        </w:tabs>
        <w:jc w:val="left"/>
        <w:rPr>
          <w:sz w:val="20"/>
          <w:szCs w:val="20"/>
        </w:rPr>
      </w:pPr>
      <w:r w:rsidRPr="00A44770">
        <w:rPr>
          <w:sz w:val="20"/>
          <w:szCs w:val="20"/>
        </w:rPr>
        <w:t xml:space="preserve">          Students</w:t>
      </w:r>
    </w:p>
    <w:p w:rsidR="00BC25C7" w:rsidRPr="00B91BED" w:rsidRDefault="00BC25C7" w:rsidP="00BC25C7">
      <w:pPr>
        <w:tabs>
          <w:tab w:val="right" w:pos="720"/>
          <w:tab w:val="right" w:pos="990"/>
        </w:tabs>
        <w:jc w:val="left"/>
        <w:rPr>
          <w:sz w:val="20"/>
          <w:szCs w:val="20"/>
        </w:rPr>
      </w:pPr>
      <w:r w:rsidRPr="00A44770">
        <w:rPr>
          <w:sz w:val="20"/>
          <w:szCs w:val="20"/>
        </w:rPr>
        <w:t xml:space="preserve">  1F:  Developing a Plan to Evaluate the Therapy Program</w:t>
      </w:r>
    </w:p>
    <w:p w:rsidR="00A36364" w:rsidRPr="00A36364" w:rsidRDefault="00A36364" w:rsidP="00A36364">
      <w:pPr>
        <w:tabs>
          <w:tab w:val="right" w:pos="720"/>
          <w:tab w:val="right" w:pos="990"/>
        </w:tabs>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r w:rsidRPr="00A36364">
        <w:rPr>
          <w:b/>
          <w:sz w:val="20"/>
          <w:szCs w:val="20"/>
        </w:rPr>
        <w:t>Summary statement:</w:t>
      </w:r>
    </w:p>
    <w:tbl>
      <w:tblPr>
        <w:tblStyle w:val="TableGrid"/>
        <w:tblW w:w="0" w:type="auto"/>
        <w:tblLook w:val="04A0" w:firstRow="1" w:lastRow="0" w:firstColumn="1" w:lastColumn="0" w:noHBand="0" w:noVBand="1"/>
      </w:tblPr>
      <w:tblGrid>
        <w:gridCol w:w="10790"/>
      </w:tblGrid>
      <w:tr w:rsidR="00A36364" w:rsidTr="00A36364">
        <w:tc>
          <w:tcPr>
            <w:tcW w:w="10790" w:type="dxa"/>
          </w:tcPr>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c>
      </w:tr>
    </w:tbl>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BC25C7" w:rsidRPr="00B91BED" w:rsidRDefault="00BC25C7" w:rsidP="00BC25C7">
      <w:pPr>
        <w:tabs>
          <w:tab w:val="right" w:pos="720"/>
          <w:tab w:val="right" w:pos="990"/>
        </w:tabs>
        <w:jc w:val="both"/>
        <w:rPr>
          <w:b/>
          <w:sz w:val="20"/>
          <w:szCs w:val="20"/>
        </w:rPr>
      </w:pPr>
      <w:r w:rsidRPr="00B91BED">
        <w:rPr>
          <w:b/>
          <w:sz w:val="20"/>
          <w:szCs w:val="20"/>
        </w:rPr>
        <w:t>Domain 2:  The Environment</w:t>
      </w:r>
    </w:p>
    <w:p w:rsidR="00BC25C7" w:rsidRPr="00B91BED" w:rsidRDefault="00BC25C7" w:rsidP="00BC25C7">
      <w:pPr>
        <w:tabs>
          <w:tab w:val="right" w:pos="720"/>
          <w:tab w:val="right" w:pos="990"/>
        </w:tabs>
        <w:jc w:val="both"/>
        <w:rPr>
          <w:b/>
          <w:sz w:val="20"/>
          <w:szCs w:val="20"/>
        </w:rPr>
      </w:pPr>
    </w:p>
    <w:p w:rsidR="00BC25C7" w:rsidRPr="00A44770" w:rsidRDefault="00BC25C7" w:rsidP="00BC25C7">
      <w:pPr>
        <w:tabs>
          <w:tab w:val="right" w:pos="720"/>
          <w:tab w:val="right" w:pos="990"/>
        </w:tabs>
        <w:jc w:val="both"/>
        <w:rPr>
          <w:b/>
          <w:sz w:val="20"/>
          <w:szCs w:val="20"/>
        </w:rPr>
      </w:pPr>
      <w:r w:rsidRPr="00B91BED">
        <w:rPr>
          <w:b/>
          <w:sz w:val="20"/>
          <w:szCs w:val="20"/>
        </w:rPr>
        <w:t xml:space="preserve">  </w:t>
      </w:r>
      <w:r w:rsidRPr="00A44770">
        <w:rPr>
          <w:sz w:val="20"/>
          <w:szCs w:val="20"/>
        </w:rPr>
        <w:t>2A:  Establishing Rapport with Students</w:t>
      </w:r>
    </w:p>
    <w:p w:rsidR="00BC25C7" w:rsidRPr="00A44770" w:rsidRDefault="00BC25C7" w:rsidP="00BC25C7">
      <w:pPr>
        <w:tabs>
          <w:tab w:val="right" w:pos="720"/>
          <w:tab w:val="right" w:pos="990"/>
        </w:tabs>
        <w:jc w:val="both"/>
        <w:rPr>
          <w:sz w:val="20"/>
          <w:szCs w:val="20"/>
        </w:rPr>
      </w:pPr>
      <w:r w:rsidRPr="00A44770">
        <w:rPr>
          <w:sz w:val="20"/>
          <w:szCs w:val="20"/>
        </w:rPr>
        <w:t xml:space="preserve">  2B:  Organizing Time Effectively</w:t>
      </w:r>
    </w:p>
    <w:p w:rsidR="00BC25C7" w:rsidRPr="00A44770" w:rsidRDefault="00BC25C7" w:rsidP="00BC25C7">
      <w:pPr>
        <w:tabs>
          <w:tab w:val="right" w:pos="720"/>
          <w:tab w:val="right" w:pos="990"/>
        </w:tabs>
        <w:jc w:val="both"/>
        <w:rPr>
          <w:sz w:val="20"/>
          <w:szCs w:val="20"/>
        </w:rPr>
      </w:pPr>
      <w:r w:rsidRPr="00A44770">
        <w:rPr>
          <w:sz w:val="20"/>
          <w:szCs w:val="20"/>
        </w:rPr>
        <w:t xml:space="preserve">  2C:  Establishing and Maintaining Clear Procedures for Referrals</w:t>
      </w:r>
    </w:p>
    <w:p w:rsidR="00BC25C7" w:rsidRPr="00A44770" w:rsidRDefault="00BC25C7" w:rsidP="00BC25C7">
      <w:pPr>
        <w:tabs>
          <w:tab w:val="right" w:pos="720"/>
          <w:tab w:val="right" w:pos="990"/>
        </w:tabs>
        <w:jc w:val="both"/>
        <w:rPr>
          <w:sz w:val="20"/>
          <w:szCs w:val="20"/>
        </w:rPr>
      </w:pPr>
      <w:r w:rsidRPr="00A44770">
        <w:rPr>
          <w:sz w:val="20"/>
          <w:szCs w:val="20"/>
        </w:rPr>
        <w:t xml:space="preserve">  2D:  Establishing Standards of Conduct in the Treatment Center</w:t>
      </w:r>
    </w:p>
    <w:p w:rsidR="00BC25C7" w:rsidRDefault="00BC25C7" w:rsidP="00BC25C7">
      <w:pPr>
        <w:tabs>
          <w:tab w:val="right" w:pos="720"/>
          <w:tab w:val="right" w:pos="990"/>
        </w:tabs>
        <w:jc w:val="both"/>
        <w:rPr>
          <w:sz w:val="20"/>
          <w:szCs w:val="20"/>
        </w:rPr>
      </w:pPr>
      <w:r w:rsidRPr="00A44770">
        <w:rPr>
          <w:sz w:val="20"/>
          <w:szCs w:val="20"/>
        </w:rPr>
        <w:t xml:space="preserve">  2E:  Organizing Physical Space for Testing of Students and Providing Therapy</w:t>
      </w:r>
    </w:p>
    <w:p w:rsidR="00A36364" w:rsidRPr="00A36364" w:rsidRDefault="00A36364" w:rsidP="00A36364">
      <w:pPr>
        <w:tabs>
          <w:tab w:val="right" w:pos="720"/>
          <w:tab w:val="right" w:pos="990"/>
        </w:tabs>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r w:rsidRPr="00A36364">
        <w:rPr>
          <w:b/>
          <w:sz w:val="20"/>
          <w:szCs w:val="20"/>
        </w:rPr>
        <w:t>Summary statement:</w:t>
      </w:r>
    </w:p>
    <w:tbl>
      <w:tblPr>
        <w:tblStyle w:val="TableGrid"/>
        <w:tblW w:w="0" w:type="auto"/>
        <w:tblLook w:val="04A0" w:firstRow="1" w:lastRow="0" w:firstColumn="1" w:lastColumn="0" w:noHBand="0" w:noVBand="1"/>
      </w:tblPr>
      <w:tblGrid>
        <w:gridCol w:w="10790"/>
      </w:tblGrid>
      <w:tr w:rsidR="00A36364" w:rsidTr="00A36364">
        <w:tc>
          <w:tcPr>
            <w:tcW w:w="10790" w:type="dxa"/>
          </w:tcPr>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c>
      </w:tr>
    </w:tbl>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A77C1" w:rsidRDefault="00AA77C1" w:rsidP="00A36364">
      <w:pPr>
        <w:widowControl w:val="0"/>
        <w:tabs>
          <w:tab w:val="left" w:pos="240"/>
          <w:tab w:val="left" w:pos="1260"/>
          <w:tab w:val="left" w:pos="1800"/>
          <w:tab w:val="left" w:pos="7200"/>
        </w:tabs>
        <w:spacing w:line="240" w:lineRule="atLeast"/>
        <w:ind w:right="280"/>
        <w:jc w:val="left"/>
        <w:rPr>
          <w:sz w:val="20"/>
          <w:szCs w:val="20"/>
        </w:rPr>
      </w:pPr>
    </w:p>
    <w:p w:rsidR="00BC25C7" w:rsidRPr="00B91BED" w:rsidRDefault="00BC25C7" w:rsidP="00BC25C7">
      <w:pPr>
        <w:widowControl w:val="0"/>
        <w:tabs>
          <w:tab w:val="left" w:pos="840"/>
          <w:tab w:val="left" w:pos="1200"/>
          <w:tab w:val="left" w:pos="8280"/>
        </w:tabs>
        <w:spacing w:line="240" w:lineRule="atLeast"/>
        <w:ind w:right="100"/>
        <w:jc w:val="both"/>
        <w:rPr>
          <w:b/>
          <w:sz w:val="20"/>
          <w:szCs w:val="20"/>
        </w:rPr>
      </w:pPr>
      <w:r w:rsidRPr="00B91BED">
        <w:rPr>
          <w:b/>
          <w:sz w:val="20"/>
          <w:szCs w:val="20"/>
        </w:rPr>
        <w:t>Domain 3:  Delivery of Service</w:t>
      </w:r>
    </w:p>
    <w:p w:rsidR="00BC25C7" w:rsidRPr="00B91BED" w:rsidRDefault="00BC25C7" w:rsidP="00BC25C7">
      <w:pPr>
        <w:widowControl w:val="0"/>
        <w:tabs>
          <w:tab w:val="left" w:pos="840"/>
          <w:tab w:val="left" w:pos="1200"/>
          <w:tab w:val="left" w:pos="8280"/>
        </w:tabs>
        <w:spacing w:line="240" w:lineRule="atLeast"/>
        <w:ind w:right="100"/>
        <w:jc w:val="both"/>
        <w:rPr>
          <w:b/>
          <w:sz w:val="20"/>
          <w:szCs w:val="20"/>
        </w:rPr>
      </w:pPr>
    </w:p>
    <w:p w:rsidR="00BC25C7" w:rsidRPr="000F6B25" w:rsidRDefault="00BC25C7" w:rsidP="00BC25C7">
      <w:pPr>
        <w:tabs>
          <w:tab w:val="right" w:pos="720"/>
          <w:tab w:val="right" w:pos="990"/>
        </w:tabs>
        <w:jc w:val="both"/>
        <w:rPr>
          <w:sz w:val="20"/>
          <w:szCs w:val="20"/>
        </w:rPr>
      </w:pPr>
      <w:r>
        <w:rPr>
          <w:sz w:val="16"/>
          <w:szCs w:val="16"/>
        </w:rPr>
        <w:t xml:space="preserve">   </w:t>
      </w:r>
      <w:r w:rsidRPr="000F6B25">
        <w:rPr>
          <w:sz w:val="20"/>
          <w:szCs w:val="20"/>
        </w:rPr>
        <w:t>3A:  Responding to Referrals and Evaluating Student Needs</w:t>
      </w:r>
    </w:p>
    <w:p w:rsidR="00BC25C7" w:rsidRPr="000F6B25" w:rsidRDefault="00BC25C7" w:rsidP="00BC25C7">
      <w:pPr>
        <w:tabs>
          <w:tab w:val="right" w:pos="720"/>
          <w:tab w:val="right" w:pos="990"/>
        </w:tabs>
        <w:jc w:val="both"/>
        <w:rPr>
          <w:sz w:val="20"/>
          <w:szCs w:val="20"/>
        </w:rPr>
      </w:pPr>
      <w:r w:rsidRPr="000F6B25">
        <w:rPr>
          <w:sz w:val="20"/>
          <w:szCs w:val="20"/>
        </w:rPr>
        <w:t xml:space="preserve">  3B:  Developing and Implementing Treatment Plans to Maximize Student Success</w:t>
      </w:r>
    </w:p>
    <w:p w:rsidR="00BC25C7" w:rsidRPr="000F6B25" w:rsidRDefault="00BC25C7" w:rsidP="00BC25C7">
      <w:pPr>
        <w:tabs>
          <w:tab w:val="right" w:pos="720"/>
          <w:tab w:val="right" w:pos="990"/>
        </w:tabs>
        <w:jc w:val="both"/>
        <w:rPr>
          <w:sz w:val="20"/>
          <w:szCs w:val="20"/>
        </w:rPr>
      </w:pPr>
      <w:r w:rsidRPr="000F6B25">
        <w:rPr>
          <w:sz w:val="20"/>
          <w:szCs w:val="20"/>
        </w:rPr>
        <w:t xml:space="preserve">  3C:  Communicating with Families</w:t>
      </w:r>
    </w:p>
    <w:p w:rsidR="00BC25C7" w:rsidRPr="000F6B25" w:rsidRDefault="00BC25C7" w:rsidP="00BC25C7">
      <w:pPr>
        <w:tabs>
          <w:tab w:val="right" w:pos="720"/>
          <w:tab w:val="right" w:pos="990"/>
        </w:tabs>
        <w:jc w:val="both"/>
        <w:rPr>
          <w:sz w:val="20"/>
          <w:szCs w:val="20"/>
        </w:rPr>
      </w:pPr>
      <w:r w:rsidRPr="000F6B25">
        <w:rPr>
          <w:sz w:val="20"/>
          <w:szCs w:val="20"/>
        </w:rPr>
        <w:t xml:space="preserve">  3D:  Collecting Information; Writing Reports</w:t>
      </w:r>
    </w:p>
    <w:p w:rsidR="00BC25C7" w:rsidRDefault="00BC25C7" w:rsidP="00BC25C7">
      <w:pPr>
        <w:tabs>
          <w:tab w:val="right" w:pos="720"/>
          <w:tab w:val="right" w:pos="990"/>
        </w:tabs>
        <w:jc w:val="left"/>
        <w:rPr>
          <w:sz w:val="20"/>
          <w:szCs w:val="20"/>
        </w:rPr>
      </w:pPr>
      <w:r w:rsidRPr="000F6B25">
        <w:rPr>
          <w:sz w:val="20"/>
          <w:szCs w:val="20"/>
        </w:rPr>
        <w:t xml:space="preserve">  3E:  Demonstrating Flexibility and Responsiveness</w:t>
      </w:r>
    </w:p>
    <w:p w:rsidR="009F7930" w:rsidRPr="009F7930" w:rsidRDefault="009F7930" w:rsidP="009F7930">
      <w:pPr>
        <w:tabs>
          <w:tab w:val="right" w:pos="720"/>
          <w:tab w:val="right" w:pos="990"/>
        </w:tabs>
        <w:jc w:val="left"/>
        <w:rPr>
          <w:sz w:val="20"/>
          <w:szCs w:val="20"/>
        </w:rPr>
      </w:pPr>
    </w:p>
    <w:p w:rsidR="00A36364" w:rsidRPr="009F7930" w:rsidRDefault="009F7930" w:rsidP="009F7930">
      <w:pPr>
        <w:widowControl w:val="0"/>
        <w:tabs>
          <w:tab w:val="left" w:pos="240"/>
          <w:tab w:val="left" w:pos="1260"/>
          <w:tab w:val="left" w:pos="1800"/>
          <w:tab w:val="left" w:pos="7200"/>
        </w:tabs>
        <w:spacing w:line="240" w:lineRule="atLeast"/>
        <w:ind w:right="280"/>
        <w:jc w:val="left"/>
        <w:rPr>
          <w:sz w:val="20"/>
          <w:szCs w:val="20"/>
        </w:rPr>
      </w:pPr>
      <w:r w:rsidRPr="009F7930">
        <w:rPr>
          <w:b/>
          <w:sz w:val="20"/>
          <w:szCs w:val="20"/>
        </w:rPr>
        <w:t>Summary statement:</w:t>
      </w:r>
    </w:p>
    <w:tbl>
      <w:tblPr>
        <w:tblStyle w:val="TableGrid"/>
        <w:tblW w:w="0" w:type="auto"/>
        <w:tblLook w:val="04A0" w:firstRow="1" w:lastRow="0" w:firstColumn="1" w:lastColumn="0" w:noHBand="0" w:noVBand="1"/>
      </w:tblPr>
      <w:tblGrid>
        <w:gridCol w:w="10790"/>
      </w:tblGrid>
      <w:tr w:rsidR="009F7930" w:rsidTr="009F7930">
        <w:tc>
          <w:tcPr>
            <w:tcW w:w="10790" w:type="dxa"/>
          </w:tcPr>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tc>
      </w:tr>
    </w:tbl>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rsidR="00A36364" w:rsidRPr="00FC0882" w:rsidRDefault="00A36364" w:rsidP="00FC0882">
      <w:pPr>
        <w:widowControl w:val="0"/>
        <w:tabs>
          <w:tab w:val="left" w:pos="240"/>
          <w:tab w:val="left" w:pos="1260"/>
          <w:tab w:val="left" w:pos="1800"/>
          <w:tab w:val="left" w:pos="7200"/>
        </w:tabs>
        <w:spacing w:line="240" w:lineRule="atLeast"/>
        <w:ind w:right="280"/>
        <w:jc w:val="left"/>
        <w:rPr>
          <w:sz w:val="20"/>
          <w:szCs w:val="20"/>
        </w:rPr>
      </w:pPr>
    </w:p>
    <w:p w:rsidR="00BC25C7" w:rsidRPr="00B91BED" w:rsidRDefault="00BC25C7" w:rsidP="00BC25C7">
      <w:pPr>
        <w:jc w:val="left"/>
        <w:rPr>
          <w:b/>
          <w:sz w:val="20"/>
          <w:szCs w:val="20"/>
        </w:rPr>
      </w:pPr>
      <w:r w:rsidRPr="00B91BED">
        <w:rPr>
          <w:b/>
          <w:sz w:val="20"/>
          <w:szCs w:val="20"/>
        </w:rPr>
        <w:t>Domain 4:  Professional Responsibilities</w:t>
      </w:r>
    </w:p>
    <w:p w:rsidR="00BC25C7" w:rsidRPr="00B91BED" w:rsidRDefault="00BC25C7" w:rsidP="00BC25C7">
      <w:pPr>
        <w:jc w:val="left"/>
        <w:rPr>
          <w:b/>
          <w:sz w:val="20"/>
          <w:szCs w:val="20"/>
        </w:rPr>
      </w:pPr>
    </w:p>
    <w:p w:rsidR="00BC25C7" w:rsidRPr="000F6B25" w:rsidRDefault="00BC25C7" w:rsidP="00BC25C7">
      <w:pPr>
        <w:tabs>
          <w:tab w:val="right" w:pos="720"/>
          <w:tab w:val="right" w:pos="990"/>
        </w:tabs>
        <w:jc w:val="left"/>
        <w:rPr>
          <w:sz w:val="20"/>
          <w:szCs w:val="20"/>
        </w:rPr>
      </w:pPr>
      <w:r w:rsidRPr="00B91BED">
        <w:rPr>
          <w:sz w:val="20"/>
          <w:szCs w:val="20"/>
        </w:rPr>
        <w:t xml:space="preserve">  </w:t>
      </w:r>
      <w:r w:rsidRPr="000F6B25">
        <w:rPr>
          <w:sz w:val="20"/>
          <w:szCs w:val="20"/>
        </w:rPr>
        <w:t>4A:  Reflecting on Practice</w:t>
      </w:r>
    </w:p>
    <w:p w:rsidR="00BC25C7" w:rsidRPr="000F6B25" w:rsidRDefault="00BC25C7" w:rsidP="00BC25C7">
      <w:pPr>
        <w:tabs>
          <w:tab w:val="right" w:pos="720"/>
          <w:tab w:val="right" w:pos="990"/>
        </w:tabs>
        <w:jc w:val="left"/>
        <w:rPr>
          <w:sz w:val="20"/>
          <w:szCs w:val="20"/>
        </w:rPr>
      </w:pPr>
      <w:r w:rsidRPr="000F6B25">
        <w:rPr>
          <w:sz w:val="20"/>
          <w:szCs w:val="20"/>
        </w:rPr>
        <w:t xml:space="preserve">  4B:  Collaborating with Teachers and Administrators</w:t>
      </w:r>
    </w:p>
    <w:p w:rsidR="00BC25C7" w:rsidRPr="000F6B25" w:rsidRDefault="00BC25C7" w:rsidP="00BC25C7">
      <w:pPr>
        <w:tabs>
          <w:tab w:val="right" w:pos="720"/>
          <w:tab w:val="right" w:pos="990"/>
        </w:tabs>
        <w:jc w:val="left"/>
        <w:rPr>
          <w:sz w:val="20"/>
          <w:szCs w:val="20"/>
        </w:rPr>
      </w:pPr>
      <w:r w:rsidRPr="000F6B25">
        <w:rPr>
          <w:sz w:val="20"/>
          <w:szCs w:val="20"/>
        </w:rPr>
        <w:t xml:space="preserve">  4C:  Maintaining an Effective Data Management System</w:t>
      </w:r>
    </w:p>
    <w:p w:rsidR="00BC25C7" w:rsidRPr="000F6B25" w:rsidRDefault="00BC25C7" w:rsidP="00BC25C7">
      <w:pPr>
        <w:tabs>
          <w:tab w:val="right" w:pos="720"/>
          <w:tab w:val="right" w:pos="990"/>
        </w:tabs>
        <w:jc w:val="left"/>
        <w:rPr>
          <w:sz w:val="20"/>
          <w:szCs w:val="20"/>
        </w:rPr>
      </w:pPr>
      <w:r w:rsidRPr="000F6B25">
        <w:rPr>
          <w:sz w:val="20"/>
          <w:szCs w:val="20"/>
        </w:rPr>
        <w:t xml:space="preserve">  4D:  Participating in a Professional Community</w:t>
      </w:r>
    </w:p>
    <w:p w:rsidR="00BC25C7" w:rsidRPr="000F6B25" w:rsidRDefault="00BC25C7" w:rsidP="00BC25C7">
      <w:pPr>
        <w:tabs>
          <w:tab w:val="right" w:pos="720"/>
          <w:tab w:val="right" w:pos="990"/>
        </w:tabs>
        <w:jc w:val="left"/>
        <w:rPr>
          <w:sz w:val="20"/>
          <w:szCs w:val="20"/>
        </w:rPr>
      </w:pPr>
      <w:r w:rsidRPr="000F6B25">
        <w:rPr>
          <w:sz w:val="20"/>
          <w:szCs w:val="20"/>
        </w:rPr>
        <w:t xml:space="preserve">  4E:  Engaging in Professional Development</w:t>
      </w:r>
    </w:p>
    <w:p w:rsidR="00BC25C7" w:rsidRPr="000F6B25" w:rsidRDefault="00BC25C7" w:rsidP="00BC25C7">
      <w:pPr>
        <w:tabs>
          <w:tab w:val="right" w:pos="720"/>
          <w:tab w:val="right" w:pos="990"/>
        </w:tabs>
        <w:jc w:val="left"/>
        <w:rPr>
          <w:sz w:val="20"/>
          <w:szCs w:val="20"/>
        </w:rPr>
      </w:pPr>
      <w:r w:rsidRPr="000F6B25">
        <w:rPr>
          <w:sz w:val="20"/>
          <w:szCs w:val="20"/>
        </w:rPr>
        <w:t xml:space="preserve">  4F:  Showing Professionalism Including Integrity, Advocacy, and Maintaining Confidentiality</w:t>
      </w:r>
    </w:p>
    <w:p w:rsidR="00FC0882" w:rsidRPr="00FC0882" w:rsidRDefault="00FC0882" w:rsidP="00FC0882">
      <w:pPr>
        <w:jc w:val="left"/>
        <w:rPr>
          <w:sz w:val="20"/>
          <w:szCs w:val="20"/>
        </w:rPr>
      </w:pPr>
    </w:p>
    <w:p w:rsidR="00FC0882" w:rsidRPr="00FC0882" w:rsidRDefault="00FC0882" w:rsidP="00FC0882">
      <w:pPr>
        <w:widowControl w:val="0"/>
        <w:tabs>
          <w:tab w:val="left" w:pos="840"/>
          <w:tab w:val="left" w:pos="1200"/>
          <w:tab w:val="left" w:pos="8280"/>
        </w:tabs>
        <w:spacing w:line="240" w:lineRule="atLeast"/>
        <w:ind w:right="100"/>
        <w:jc w:val="left"/>
        <w:rPr>
          <w:b/>
          <w:sz w:val="20"/>
          <w:szCs w:val="20"/>
        </w:rPr>
      </w:pPr>
      <w:r w:rsidRPr="00FC0882">
        <w:rPr>
          <w:b/>
          <w:sz w:val="20"/>
          <w:szCs w:val="20"/>
        </w:rPr>
        <w:t>Summary statement:</w:t>
      </w:r>
    </w:p>
    <w:tbl>
      <w:tblPr>
        <w:tblStyle w:val="TableGrid"/>
        <w:tblW w:w="0" w:type="auto"/>
        <w:tblLook w:val="04A0" w:firstRow="1" w:lastRow="0" w:firstColumn="1" w:lastColumn="0" w:noHBand="0" w:noVBand="1"/>
      </w:tblPr>
      <w:tblGrid>
        <w:gridCol w:w="10790"/>
      </w:tblGrid>
      <w:tr w:rsidR="00FC0882" w:rsidTr="00FC0882">
        <w:tc>
          <w:tcPr>
            <w:tcW w:w="10790" w:type="dxa"/>
          </w:tcPr>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tc>
      </w:tr>
    </w:tbl>
    <w:p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sectPr w:rsidR="00A36364" w:rsidSect="00E40E7E">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8D" w:rsidRDefault="00E05B8D" w:rsidP="00097B10">
      <w:r>
        <w:separator/>
      </w:r>
    </w:p>
  </w:endnote>
  <w:endnote w:type="continuationSeparator" w:id="0">
    <w:p w:rsidR="00E05B8D" w:rsidRDefault="00E05B8D" w:rsidP="0009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113194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97B10" w:rsidRPr="002D7445" w:rsidRDefault="00CD28CB" w:rsidP="00FF49B4">
            <w:pPr>
              <w:pStyle w:val="Footer"/>
              <w:jc w:val="both"/>
              <w:rPr>
                <w:sz w:val="16"/>
                <w:szCs w:val="16"/>
              </w:rPr>
            </w:pPr>
            <w:r>
              <w:rPr>
                <w:sz w:val="16"/>
                <w:szCs w:val="16"/>
              </w:rPr>
              <w:t xml:space="preserve">(Rev. </w:t>
            </w:r>
            <w:r w:rsidR="00C50918">
              <w:rPr>
                <w:sz w:val="16"/>
                <w:szCs w:val="16"/>
              </w:rPr>
              <w:t>0</w:t>
            </w:r>
            <w:r>
              <w:rPr>
                <w:sz w:val="16"/>
                <w:szCs w:val="16"/>
              </w:rPr>
              <w:t>7/201</w:t>
            </w:r>
            <w:r w:rsidR="00013300">
              <w:rPr>
                <w:sz w:val="16"/>
                <w:szCs w:val="16"/>
              </w:rPr>
              <w:t>8</w:t>
            </w:r>
            <w:r w:rsidR="00EB400B">
              <w:rPr>
                <w:sz w:val="16"/>
                <w:szCs w:val="16"/>
              </w:rPr>
              <w:t>)  FORM D</w:t>
            </w:r>
            <w:r w:rsidR="00B95452">
              <w:rPr>
                <w:sz w:val="16"/>
                <w:szCs w:val="16"/>
              </w:rPr>
              <w:t xml:space="preserve"> – </w:t>
            </w:r>
            <w:r w:rsidR="00BC25C7">
              <w:rPr>
                <w:sz w:val="16"/>
                <w:szCs w:val="16"/>
              </w:rPr>
              <w:t>Therapeutic Specialist</w:t>
            </w:r>
            <w:r w:rsidR="00EB400B">
              <w:rPr>
                <w:sz w:val="16"/>
                <w:szCs w:val="16"/>
              </w:rPr>
              <w:t xml:space="preserve">  </w:t>
            </w:r>
            <w:r w:rsidR="002D7445" w:rsidRPr="002D7445">
              <w:rPr>
                <w:sz w:val="16"/>
                <w:szCs w:val="16"/>
              </w:rPr>
              <w:t xml:space="preserve">          </w:t>
            </w:r>
            <w:r w:rsidR="00B95452">
              <w:rPr>
                <w:sz w:val="16"/>
                <w:szCs w:val="16"/>
              </w:rPr>
              <w:t xml:space="preserve"> </w:t>
            </w:r>
            <w:r w:rsidR="002D7445" w:rsidRPr="002D7445">
              <w:rPr>
                <w:sz w:val="16"/>
                <w:szCs w:val="16"/>
              </w:rPr>
              <w:t xml:space="preserve">      </w:t>
            </w:r>
            <w:r w:rsidR="002D7445">
              <w:rPr>
                <w:sz w:val="16"/>
                <w:szCs w:val="16"/>
              </w:rPr>
              <w:t xml:space="preserve"> </w:t>
            </w:r>
            <w:r w:rsidR="00BC25C7">
              <w:rPr>
                <w:sz w:val="16"/>
                <w:szCs w:val="16"/>
              </w:rPr>
              <w:t xml:space="preserve">          </w:t>
            </w:r>
            <w:r w:rsidR="002D7445">
              <w:rPr>
                <w:sz w:val="16"/>
                <w:szCs w:val="16"/>
              </w:rPr>
              <w:t xml:space="preserve">                </w:t>
            </w:r>
            <w:r w:rsidR="002D7445" w:rsidRPr="002D7445">
              <w:rPr>
                <w:sz w:val="16"/>
                <w:szCs w:val="16"/>
              </w:rPr>
              <w:t xml:space="preserve">  </w:t>
            </w:r>
            <w:r w:rsidR="00B95452">
              <w:rPr>
                <w:sz w:val="16"/>
                <w:szCs w:val="16"/>
              </w:rPr>
              <w:t xml:space="preserve">                       </w:t>
            </w:r>
            <w:r w:rsidR="002D7445" w:rsidRPr="002D7445">
              <w:rPr>
                <w:sz w:val="16"/>
                <w:szCs w:val="16"/>
              </w:rPr>
              <w:t xml:space="preserve">                                                    </w:t>
            </w:r>
            <w:r w:rsidR="00B95452">
              <w:rPr>
                <w:sz w:val="16"/>
                <w:szCs w:val="16"/>
              </w:rPr>
              <w:t xml:space="preserve">                 </w:t>
            </w:r>
            <w:r w:rsidR="00FF49B4">
              <w:rPr>
                <w:sz w:val="16"/>
                <w:szCs w:val="16"/>
              </w:rPr>
              <w:t xml:space="preserve">    </w:t>
            </w:r>
            <w:r w:rsidR="00B95452">
              <w:rPr>
                <w:sz w:val="16"/>
                <w:szCs w:val="16"/>
              </w:rPr>
              <w:t xml:space="preserve"> </w:t>
            </w:r>
            <w:r w:rsidR="002D7445" w:rsidRPr="002D7445">
              <w:rPr>
                <w:sz w:val="16"/>
                <w:szCs w:val="16"/>
              </w:rPr>
              <w:t>P</w:t>
            </w:r>
            <w:r w:rsidR="00097B10" w:rsidRPr="002D7445">
              <w:rPr>
                <w:sz w:val="16"/>
                <w:szCs w:val="16"/>
              </w:rPr>
              <w:t xml:space="preserve">age </w:t>
            </w:r>
            <w:r w:rsidR="00EE41C6" w:rsidRPr="002D7445">
              <w:rPr>
                <w:b/>
                <w:bCs/>
                <w:sz w:val="16"/>
                <w:szCs w:val="16"/>
              </w:rPr>
              <w:fldChar w:fldCharType="begin"/>
            </w:r>
            <w:r w:rsidR="00097B10" w:rsidRPr="002D7445">
              <w:rPr>
                <w:b/>
                <w:bCs/>
                <w:sz w:val="16"/>
                <w:szCs w:val="16"/>
              </w:rPr>
              <w:instrText xml:space="preserve"> PAGE </w:instrText>
            </w:r>
            <w:r w:rsidR="00EE41C6" w:rsidRPr="002D7445">
              <w:rPr>
                <w:b/>
                <w:bCs/>
                <w:sz w:val="16"/>
                <w:szCs w:val="16"/>
              </w:rPr>
              <w:fldChar w:fldCharType="separate"/>
            </w:r>
            <w:r w:rsidR="001D404F">
              <w:rPr>
                <w:b/>
                <w:bCs/>
                <w:noProof/>
                <w:sz w:val="16"/>
                <w:szCs w:val="16"/>
              </w:rPr>
              <w:t>1</w:t>
            </w:r>
            <w:r w:rsidR="00EE41C6" w:rsidRPr="002D7445">
              <w:rPr>
                <w:b/>
                <w:bCs/>
                <w:sz w:val="16"/>
                <w:szCs w:val="16"/>
              </w:rPr>
              <w:fldChar w:fldCharType="end"/>
            </w:r>
            <w:r w:rsidR="00097B10" w:rsidRPr="002D7445">
              <w:rPr>
                <w:sz w:val="16"/>
                <w:szCs w:val="16"/>
              </w:rPr>
              <w:t xml:space="preserve"> of </w:t>
            </w:r>
            <w:r w:rsidR="00EE41C6" w:rsidRPr="002D7445">
              <w:rPr>
                <w:b/>
                <w:bCs/>
                <w:sz w:val="16"/>
                <w:szCs w:val="16"/>
              </w:rPr>
              <w:fldChar w:fldCharType="begin"/>
            </w:r>
            <w:r w:rsidR="00097B10" w:rsidRPr="002D7445">
              <w:rPr>
                <w:b/>
                <w:bCs/>
                <w:sz w:val="16"/>
                <w:szCs w:val="16"/>
              </w:rPr>
              <w:instrText xml:space="preserve"> NUMPAGES  </w:instrText>
            </w:r>
            <w:r w:rsidR="00EE41C6" w:rsidRPr="002D7445">
              <w:rPr>
                <w:b/>
                <w:bCs/>
                <w:sz w:val="16"/>
                <w:szCs w:val="16"/>
              </w:rPr>
              <w:fldChar w:fldCharType="separate"/>
            </w:r>
            <w:r w:rsidR="001D404F">
              <w:rPr>
                <w:b/>
                <w:bCs/>
                <w:noProof/>
                <w:sz w:val="16"/>
                <w:szCs w:val="16"/>
              </w:rPr>
              <w:t>3</w:t>
            </w:r>
            <w:r w:rsidR="00EE41C6" w:rsidRPr="002D744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8D" w:rsidRDefault="00E05B8D" w:rsidP="00097B10">
      <w:r>
        <w:separator/>
      </w:r>
    </w:p>
  </w:footnote>
  <w:footnote w:type="continuationSeparator" w:id="0">
    <w:p w:rsidR="00E05B8D" w:rsidRDefault="00E05B8D" w:rsidP="0009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C7" w:rsidRPr="00A46964" w:rsidRDefault="00BC25C7" w:rsidP="00BC25C7">
    <w:pPr>
      <w:pStyle w:val="Header"/>
      <w:jc w:val="right"/>
      <w:rPr>
        <w:sz w:val="20"/>
        <w:szCs w:val="20"/>
      </w:rPr>
    </w:pPr>
    <w:r>
      <w:rPr>
        <w:sz w:val="20"/>
        <w:szCs w:val="20"/>
      </w:rPr>
      <w:t>Summative</w:t>
    </w:r>
    <w:r w:rsidRPr="00A46964">
      <w:rPr>
        <w:sz w:val="20"/>
        <w:szCs w:val="20"/>
      </w:rPr>
      <w:t xml:space="preserve"> Evaluation</w:t>
    </w:r>
    <w:r>
      <w:rPr>
        <w:sz w:val="20"/>
        <w:szCs w:val="20"/>
      </w:rPr>
      <w:t xml:space="preserve"> – Therapeutic Specialist</w:t>
    </w:r>
  </w:p>
  <w:p w:rsidR="00097B10" w:rsidRPr="00A46964" w:rsidRDefault="00F840AD" w:rsidP="00097B10">
    <w:pPr>
      <w:pStyle w:val="Header"/>
      <w:jc w:val="right"/>
      <w:rPr>
        <w:sz w:val="20"/>
        <w:szCs w:val="20"/>
      </w:rPr>
    </w:pPr>
    <w:r>
      <w:rPr>
        <w:sz w:val="20"/>
        <w:szCs w:val="20"/>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578D"/>
    <w:multiLevelType w:val="hybridMultilevel"/>
    <w:tmpl w:val="2D206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47217"/>
    <w:multiLevelType w:val="hybridMultilevel"/>
    <w:tmpl w:val="444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6BDD"/>
    <w:multiLevelType w:val="hybridMultilevel"/>
    <w:tmpl w:val="9C0C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86346"/>
    <w:multiLevelType w:val="hybridMultilevel"/>
    <w:tmpl w:val="3D66E898"/>
    <w:lvl w:ilvl="0" w:tplc="66AA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7D4D05"/>
    <w:multiLevelType w:val="hybridMultilevel"/>
    <w:tmpl w:val="DEFE5774"/>
    <w:lvl w:ilvl="0" w:tplc="6BF2A382">
      <w:start w:val="1"/>
      <w:numFmt w:val="bullet"/>
      <w:lvlText w:val="•"/>
      <w:lvlJc w:val="left"/>
      <w:pPr>
        <w:tabs>
          <w:tab w:val="num" w:pos="-1800"/>
        </w:tabs>
        <w:ind w:left="-1800" w:hanging="360"/>
      </w:pPr>
      <w:rPr>
        <w:rFonts w:ascii="Arial" w:hAnsi="Arial" w:hint="default"/>
      </w:rPr>
    </w:lvl>
    <w:lvl w:ilvl="1" w:tplc="1B32BB20" w:tentative="1">
      <w:start w:val="1"/>
      <w:numFmt w:val="bullet"/>
      <w:lvlText w:val="•"/>
      <w:lvlJc w:val="left"/>
      <w:pPr>
        <w:tabs>
          <w:tab w:val="num" w:pos="-1080"/>
        </w:tabs>
        <w:ind w:left="-1080" w:hanging="360"/>
      </w:pPr>
      <w:rPr>
        <w:rFonts w:ascii="Arial" w:hAnsi="Arial" w:hint="default"/>
      </w:rPr>
    </w:lvl>
    <w:lvl w:ilvl="2" w:tplc="49001238" w:tentative="1">
      <w:start w:val="1"/>
      <w:numFmt w:val="bullet"/>
      <w:lvlText w:val="•"/>
      <w:lvlJc w:val="left"/>
      <w:pPr>
        <w:tabs>
          <w:tab w:val="num" w:pos="-360"/>
        </w:tabs>
        <w:ind w:left="-360" w:hanging="360"/>
      </w:pPr>
      <w:rPr>
        <w:rFonts w:ascii="Arial" w:hAnsi="Arial" w:hint="default"/>
      </w:rPr>
    </w:lvl>
    <w:lvl w:ilvl="3" w:tplc="2E9214F8" w:tentative="1">
      <w:start w:val="1"/>
      <w:numFmt w:val="bullet"/>
      <w:lvlText w:val="•"/>
      <w:lvlJc w:val="left"/>
      <w:pPr>
        <w:tabs>
          <w:tab w:val="num" w:pos="360"/>
        </w:tabs>
        <w:ind w:left="360" w:hanging="360"/>
      </w:pPr>
      <w:rPr>
        <w:rFonts w:ascii="Arial" w:hAnsi="Arial" w:hint="default"/>
      </w:rPr>
    </w:lvl>
    <w:lvl w:ilvl="4" w:tplc="BF9665BC" w:tentative="1">
      <w:start w:val="1"/>
      <w:numFmt w:val="bullet"/>
      <w:lvlText w:val="•"/>
      <w:lvlJc w:val="left"/>
      <w:pPr>
        <w:tabs>
          <w:tab w:val="num" w:pos="1080"/>
        </w:tabs>
        <w:ind w:left="1080" w:hanging="360"/>
      </w:pPr>
      <w:rPr>
        <w:rFonts w:ascii="Arial" w:hAnsi="Arial" w:hint="default"/>
      </w:rPr>
    </w:lvl>
    <w:lvl w:ilvl="5" w:tplc="340AB78E" w:tentative="1">
      <w:start w:val="1"/>
      <w:numFmt w:val="bullet"/>
      <w:lvlText w:val="•"/>
      <w:lvlJc w:val="left"/>
      <w:pPr>
        <w:tabs>
          <w:tab w:val="num" w:pos="1800"/>
        </w:tabs>
        <w:ind w:left="1800" w:hanging="360"/>
      </w:pPr>
      <w:rPr>
        <w:rFonts w:ascii="Arial" w:hAnsi="Arial" w:hint="default"/>
      </w:rPr>
    </w:lvl>
    <w:lvl w:ilvl="6" w:tplc="6A7EFDE0" w:tentative="1">
      <w:start w:val="1"/>
      <w:numFmt w:val="bullet"/>
      <w:lvlText w:val="•"/>
      <w:lvlJc w:val="left"/>
      <w:pPr>
        <w:tabs>
          <w:tab w:val="num" w:pos="2520"/>
        </w:tabs>
        <w:ind w:left="2520" w:hanging="360"/>
      </w:pPr>
      <w:rPr>
        <w:rFonts w:ascii="Arial" w:hAnsi="Arial" w:hint="default"/>
      </w:rPr>
    </w:lvl>
    <w:lvl w:ilvl="7" w:tplc="1366A16A" w:tentative="1">
      <w:start w:val="1"/>
      <w:numFmt w:val="bullet"/>
      <w:lvlText w:val="•"/>
      <w:lvlJc w:val="left"/>
      <w:pPr>
        <w:tabs>
          <w:tab w:val="num" w:pos="3240"/>
        </w:tabs>
        <w:ind w:left="3240" w:hanging="360"/>
      </w:pPr>
      <w:rPr>
        <w:rFonts w:ascii="Arial" w:hAnsi="Arial" w:hint="default"/>
      </w:rPr>
    </w:lvl>
    <w:lvl w:ilvl="8" w:tplc="E0965D70" w:tentative="1">
      <w:start w:val="1"/>
      <w:numFmt w:val="bullet"/>
      <w:lvlText w:val="•"/>
      <w:lvlJc w:val="left"/>
      <w:pPr>
        <w:tabs>
          <w:tab w:val="num" w:pos="3960"/>
        </w:tabs>
        <w:ind w:left="3960" w:hanging="360"/>
      </w:pPr>
      <w:rPr>
        <w:rFonts w:ascii="Arial" w:hAnsi="Arial" w:hint="default"/>
      </w:rPr>
    </w:lvl>
  </w:abstractNum>
  <w:abstractNum w:abstractNumId="7" w15:restartNumberingAfterBreak="0">
    <w:nsid w:val="2A3C748E"/>
    <w:multiLevelType w:val="hybridMultilevel"/>
    <w:tmpl w:val="9DA2F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C3CD1"/>
    <w:multiLevelType w:val="hybridMultilevel"/>
    <w:tmpl w:val="F956E350"/>
    <w:lvl w:ilvl="0" w:tplc="23025DDA">
      <w:start w:val="1"/>
      <w:numFmt w:val="bullet"/>
      <w:lvlText w:val="•"/>
      <w:lvlJc w:val="left"/>
      <w:pPr>
        <w:tabs>
          <w:tab w:val="num" w:pos="450"/>
        </w:tabs>
        <w:ind w:left="450" w:hanging="360"/>
      </w:pPr>
      <w:rPr>
        <w:rFonts w:asciiTheme="minorHAnsi" w:hAnsiTheme="minorHAnsi" w:hint="default"/>
        <w:sz w:val="16"/>
        <w:szCs w:val="16"/>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221E44"/>
    <w:multiLevelType w:val="hybridMultilevel"/>
    <w:tmpl w:val="64D4742A"/>
    <w:lvl w:ilvl="0" w:tplc="0852821E">
      <w:start w:val="1"/>
      <w:numFmt w:val="bullet"/>
      <w:lvlText w:val="•"/>
      <w:lvlJc w:val="left"/>
      <w:pPr>
        <w:ind w:left="360" w:hanging="360"/>
      </w:pPr>
      <w:rPr>
        <w:rFonts w:ascii="Arial" w:hAnsi="Arial" w:hint="default"/>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0B08B3"/>
    <w:multiLevelType w:val="hybridMultilevel"/>
    <w:tmpl w:val="DA90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F3166"/>
    <w:multiLevelType w:val="hybridMultilevel"/>
    <w:tmpl w:val="C2A6E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B7E93"/>
    <w:multiLevelType w:val="hybridMultilevel"/>
    <w:tmpl w:val="21BA276C"/>
    <w:lvl w:ilvl="0" w:tplc="A1942C28">
      <w:start w:val="1"/>
      <w:numFmt w:val="bullet"/>
      <w:lvlText w:val=""/>
      <w:lvlJc w:val="left"/>
      <w:pPr>
        <w:tabs>
          <w:tab w:val="num" w:pos="792"/>
        </w:tabs>
        <w:ind w:left="792" w:hanging="360"/>
      </w:pPr>
      <w:rPr>
        <w:rFonts w:ascii="Symbol" w:hAnsi="Symbol" w:hint="default"/>
      </w:rPr>
    </w:lvl>
    <w:lvl w:ilvl="1" w:tplc="458A19BA">
      <w:start w:val="1"/>
      <w:numFmt w:val="bullet"/>
      <w:lvlText w:val=""/>
      <w:lvlJc w:val="left"/>
      <w:pPr>
        <w:tabs>
          <w:tab w:val="num" w:pos="1512"/>
        </w:tabs>
        <w:ind w:left="1512" w:hanging="360"/>
      </w:pPr>
      <w:rPr>
        <w:rFonts w:ascii="Symbol" w:hAnsi="Symbol" w:hint="default"/>
      </w:rPr>
    </w:lvl>
    <w:lvl w:ilvl="2" w:tplc="49A0CBA8" w:tentative="1">
      <w:start w:val="1"/>
      <w:numFmt w:val="bullet"/>
      <w:lvlText w:val=""/>
      <w:lvlJc w:val="left"/>
      <w:pPr>
        <w:tabs>
          <w:tab w:val="num" w:pos="2232"/>
        </w:tabs>
        <w:ind w:left="2232" w:hanging="360"/>
      </w:pPr>
      <w:rPr>
        <w:rFonts w:ascii="Symbol" w:hAnsi="Symbol" w:hint="default"/>
      </w:rPr>
    </w:lvl>
    <w:lvl w:ilvl="3" w:tplc="628E6A9E" w:tentative="1">
      <w:start w:val="1"/>
      <w:numFmt w:val="bullet"/>
      <w:lvlText w:val=""/>
      <w:lvlJc w:val="left"/>
      <w:pPr>
        <w:tabs>
          <w:tab w:val="num" w:pos="2952"/>
        </w:tabs>
        <w:ind w:left="2952" w:hanging="360"/>
      </w:pPr>
      <w:rPr>
        <w:rFonts w:ascii="Symbol" w:hAnsi="Symbol" w:hint="default"/>
      </w:rPr>
    </w:lvl>
    <w:lvl w:ilvl="4" w:tplc="B73048F2" w:tentative="1">
      <w:start w:val="1"/>
      <w:numFmt w:val="bullet"/>
      <w:lvlText w:val=""/>
      <w:lvlJc w:val="left"/>
      <w:pPr>
        <w:tabs>
          <w:tab w:val="num" w:pos="3672"/>
        </w:tabs>
        <w:ind w:left="3672" w:hanging="360"/>
      </w:pPr>
      <w:rPr>
        <w:rFonts w:ascii="Symbol" w:hAnsi="Symbol" w:hint="default"/>
      </w:rPr>
    </w:lvl>
    <w:lvl w:ilvl="5" w:tplc="E922601C" w:tentative="1">
      <w:start w:val="1"/>
      <w:numFmt w:val="bullet"/>
      <w:lvlText w:val=""/>
      <w:lvlJc w:val="left"/>
      <w:pPr>
        <w:tabs>
          <w:tab w:val="num" w:pos="4392"/>
        </w:tabs>
        <w:ind w:left="4392" w:hanging="360"/>
      </w:pPr>
      <w:rPr>
        <w:rFonts w:ascii="Symbol" w:hAnsi="Symbol" w:hint="default"/>
      </w:rPr>
    </w:lvl>
    <w:lvl w:ilvl="6" w:tplc="86468DAE" w:tentative="1">
      <w:start w:val="1"/>
      <w:numFmt w:val="bullet"/>
      <w:lvlText w:val=""/>
      <w:lvlJc w:val="left"/>
      <w:pPr>
        <w:tabs>
          <w:tab w:val="num" w:pos="5112"/>
        </w:tabs>
        <w:ind w:left="5112" w:hanging="360"/>
      </w:pPr>
      <w:rPr>
        <w:rFonts w:ascii="Symbol" w:hAnsi="Symbol" w:hint="default"/>
      </w:rPr>
    </w:lvl>
    <w:lvl w:ilvl="7" w:tplc="D84A47B8" w:tentative="1">
      <w:start w:val="1"/>
      <w:numFmt w:val="bullet"/>
      <w:lvlText w:val=""/>
      <w:lvlJc w:val="left"/>
      <w:pPr>
        <w:tabs>
          <w:tab w:val="num" w:pos="5832"/>
        </w:tabs>
        <w:ind w:left="5832" w:hanging="360"/>
      </w:pPr>
      <w:rPr>
        <w:rFonts w:ascii="Symbol" w:hAnsi="Symbol" w:hint="default"/>
      </w:rPr>
    </w:lvl>
    <w:lvl w:ilvl="8" w:tplc="D4A45226" w:tentative="1">
      <w:start w:val="1"/>
      <w:numFmt w:val="bullet"/>
      <w:lvlText w:val=""/>
      <w:lvlJc w:val="left"/>
      <w:pPr>
        <w:tabs>
          <w:tab w:val="num" w:pos="6552"/>
        </w:tabs>
        <w:ind w:left="6552" w:hanging="360"/>
      </w:pPr>
      <w:rPr>
        <w:rFonts w:ascii="Symbol" w:hAnsi="Symbol" w:hint="default"/>
      </w:rPr>
    </w:lvl>
  </w:abstractNum>
  <w:abstractNum w:abstractNumId="13" w15:restartNumberingAfterBreak="0">
    <w:nsid w:val="40E12CCA"/>
    <w:multiLevelType w:val="hybridMultilevel"/>
    <w:tmpl w:val="E4204244"/>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4"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795947"/>
    <w:multiLevelType w:val="hybridMultilevel"/>
    <w:tmpl w:val="6B00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AD5607"/>
    <w:multiLevelType w:val="hybridMultilevel"/>
    <w:tmpl w:val="249CC338"/>
    <w:lvl w:ilvl="0" w:tplc="FE442D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043439"/>
    <w:multiLevelType w:val="hybridMultilevel"/>
    <w:tmpl w:val="3A34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E847F1"/>
    <w:multiLevelType w:val="hybridMultilevel"/>
    <w:tmpl w:val="6856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767E32"/>
    <w:multiLevelType w:val="hybridMultilevel"/>
    <w:tmpl w:val="1E284FD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16"/>
  </w:num>
  <w:num w:numId="3">
    <w:abstractNumId w:val="12"/>
  </w:num>
  <w:num w:numId="4">
    <w:abstractNumId w:val="8"/>
  </w:num>
  <w:num w:numId="5">
    <w:abstractNumId w:val="14"/>
  </w:num>
  <w:num w:numId="6">
    <w:abstractNumId w:val="6"/>
  </w:num>
  <w:num w:numId="7">
    <w:abstractNumId w:val="4"/>
  </w:num>
  <w:num w:numId="8">
    <w:abstractNumId w:val="5"/>
  </w:num>
  <w:num w:numId="9">
    <w:abstractNumId w:val="9"/>
  </w:num>
  <w:num w:numId="10">
    <w:abstractNumId w:val="19"/>
  </w:num>
  <w:num w:numId="11">
    <w:abstractNumId w:val="6"/>
  </w:num>
  <w:num w:numId="12">
    <w:abstractNumId w:val="12"/>
  </w:num>
  <w:num w:numId="13">
    <w:abstractNumId w:val="5"/>
  </w:num>
  <w:num w:numId="14">
    <w:abstractNumId w:val="4"/>
  </w:num>
  <w:num w:numId="15">
    <w:abstractNumId w:val="8"/>
  </w:num>
  <w:num w:numId="16">
    <w:abstractNumId w:val="9"/>
  </w:num>
  <w:num w:numId="17">
    <w:abstractNumId w:val="14"/>
  </w:num>
  <w:num w:numId="18">
    <w:abstractNumId w:val="0"/>
  </w:num>
  <w:num w:numId="19">
    <w:abstractNumId w:val="17"/>
  </w:num>
  <w:num w:numId="20">
    <w:abstractNumId w:val="10"/>
  </w:num>
  <w:num w:numId="21">
    <w:abstractNumId w:val="11"/>
  </w:num>
  <w:num w:numId="22">
    <w:abstractNumId w:val="7"/>
  </w:num>
  <w:num w:numId="23">
    <w:abstractNumId w:val="13"/>
  </w:num>
  <w:num w:numId="24">
    <w:abstractNumId w:val="3"/>
  </w:num>
  <w:num w:numId="25">
    <w:abstractNumId w:val="15"/>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10"/>
    <w:rsid w:val="0001182F"/>
    <w:rsid w:val="00013300"/>
    <w:rsid w:val="00016AF7"/>
    <w:rsid w:val="000365E3"/>
    <w:rsid w:val="00046168"/>
    <w:rsid w:val="00060C93"/>
    <w:rsid w:val="00097B10"/>
    <w:rsid w:val="000B10A0"/>
    <w:rsid w:val="000C4C9E"/>
    <w:rsid w:val="000F333F"/>
    <w:rsid w:val="001004A2"/>
    <w:rsid w:val="00111EE8"/>
    <w:rsid w:val="00121FBB"/>
    <w:rsid w:val="00157F3F"/>
    <w:rsid w:val="00180237"/>
    <w:rsid w:val="001B2D68"/>
    <w:rsid w:val="001D404F"/>
    <w:rsid w:val="001D70AD"/>
    <w:rsid w:val="002012D9"/>
    <w:rsid w:val="00215F61"/>
    <w:rsid w:val="00225EC2"/>
    <w:rsid w:val="002454DF"/>
    <w:rsid w:val="002467E5"/>
    <w:rsid w:val="002511CD"/>
    <w:rsid w:val="00251E7F"/>
    <w:rsid w:val="00281B4D"/>
    <w:rsid w:val="00285AF5"/>
    <w:rsid w:val="00293F55"/>
    <w:rsid w:val="0029521D"/>
    <w:rsid w:val="002A382D"/>
    <w:rsid w:val="002B3BAF"/>
    <w:rsid w:val="002D7445"/>
    <w:rsid w:val="002D7A96"/>
    <w:rsid w:val="002F5AC6"/>
    <w:rsid w:val="00307E14"/>
    <w:rsid w:val="00337535"/>
    <w:rsid w:val="003573ED"/>
    <w:rsid w:val="00364697"/>
    <w:rsid w:val="00370DF4"/>
    <w:rsid w:val="00385593"/>
    <w:rsid w:val="003C73E1"/>
    <w:rsid w:val="003D08E9"/>
    <w:rsid w:val="003D7171"/>
    <w:rsid w:val="003D7AD6"/>
    <w:rsid w:val="00406CDB"/>
    <w:rsid w:val="004378B9"/>
    <w:rsid w:val="0044605B"/>
    <w:rsid w:val="0045702B"/>
    <w:rsid w:val="004745FD"/>
    <w:rsid w:val="00476058"/>
    <w:rsid w:val="0048748A"/>
    <w:rsid w:val="0049134B"/>
    <w:rsid w:val="004A51CF"/>
    <w:rsid w:val="004C1DD0"/>
    <w:rsid w:val="004C47A2"/>
    <w:rsid w:val="005010F2"/>
    <w:rsid w:val="0053074E"/>
    <w:rsid w:val="005514CF"/>
    <w:rsid w:val="00572A17"/>
    <w:rsid w:val="00593B59"/>
    <w:rsid w:val="005A089B"/>
    <w:rsid w:val="005B5E5D"/>
    <w:rsid w:val="005D1F60"/>
    <w:rsid w:val="005E025E"/>
    <w:rsid w:val="006544D9"/>
    <w:rsid w:val="006642CD"/>
    <w:rsid w:val="00666C20"/>
    <w:rsid w:val="006A4ED7"/>
    <w:rsid w:val="006E54EE"/>
    <w:rsid w:val="007027AB"/>
    <w:rsid w:val="00743568"/>
    <w:rsid w:val="00765D5F"/>
    <w:rsid w:val="007C1C31"/>
    <w:rsid w:val="007C594E"/>
    <w:rsid w:val="007D2FB8"/>
    <w:rsid w:val="007D75B7"/>
    <w:rsid w:val="007E681F"/>
    <w:rsid w:val="007F34AD"/>
    <w:rsid w:val="007F7CFB"/>
    <w:rsid w:val="00817B24"/>
    <w:rsid w:val="008354F4"/>
    <w:rsid w:val="00842935"/>
    <w:rsid w:val="008461E8"/>
    <w:rsid w:val="008601BE"/>
    <w:rsid w:val="0089001A"/>
    <w:rsid w:val="0089165C"/>
    <w:rsid w:val="008A5375"/>
    <w:rsid w:val="008B34E6"/>
    <w:rsid w:val="008E440B"/>
    <w:rsid w:val="008F0963"/>
    <w:rsid w:val="00932992"/>
    <w:rsid w:val="00944C2F"/>
    <w:rsid w:val="00957B93"/>
    <w:rsid w:val="0097355D"/>
    <w:rsid w:val="00975156"/>
    <w:rsid w:val="009B7305"/>
    <w:rsid w:val="009C2DE6"/>
    <w:rsid w:val="009C5B97"/>
    <w:rsid w:val="009D43B7"/>
    <w:rsid w:val="009E4232"/>
    <w:rsid w:val="009F0D61"/>
    <w:rsid w:val="009F7930"/>
    <w:rsid w:val="00A10EA3"/>
    <w:rsid w:val="00A36364"/>
    <w:rsid w:val="00A44BA8"/>
    <w:rsid w:val="00A46964"/>
    <w:rsid w:val="00A64C3A"/>
    <w:rsid w:val="00A72EE1"/>
    <w:rsid w:val="00AA77C1"/>
    <w:rsid w:val="00AF3699"/>
    <w:rsid w:val="00B07B4C"/>
    <w:rsid w:val="00B125FC"/>
    <w:rsid w:val="00B25C6D"/>
    <w:rsid w:val="00B27291"/>
    <w:rsid w:val="00B27B91"/>
    <w:rsid w:val="00B5720E"/>
    <w:rsid w:val="00B77E03"/>
    <w:rsid w:val="00B81DD3"/>
    <w:rsid w:val="00B84A63"/>
    <w:rsid w:val="00B864B9"/>
    <w:rsid w:val="00B95452"/>
    <w:rsid w:val="00B96E9A"/>
    <w:rsid w:val="00BA48D3"/>
    <w:rsid w:val="00BC25C7"/>
    <w:rsid w:val="00BF1964"/>
    <w:rsid w:val="00C50918"/>
    <w:rsid w:val="00C66286"/>
    <w:rsid w:val="00C77033"/>
    <w:rsid w:val="00C77F45"/>
    <w:rsid w:val="00C90B29"/>
    <w:rsid w:val="00CB6A0F"/>
    <w:rsid w:val="00CC7801"/>
    <w:rsid w:val="00CD28CB"/>
    <w:rsid w:val="00CE5673"/>
    <w:rsid w:val="00CF20B4"/>
    <w:rsid w:val="00CF7037"/>
    <w:rsid w:val="00D1778A"/>
    <w:rsid w:val="00D318C0"/>
    <w:rsid w:val="00D41208"/>
    <w:rsid w:val="00D857CA"/>
    <w:rsid w:val="00D87450"/>
    <w:rsid w:val="00D92819"/>
    <w:rsid w:val="00DB45A6"/>
    <w:rsid w:val="00DC40F4"/>
    <w:rsid w:val="00DC4B04"/>
    <w:rsid w:val="00DD639E"/>
    <w:rsid w:val="00DF3906"/>
    <w:rsid w:val="00E05B8D"/>
    <w:rsid w:val="00E167E1"/>
    <w:rsid w:val="00E40E7E"/>
    <w:rsid w:val="00E47700"/>
    <w:rsid w:val="00EA000B"/>
    <w:rsid w:val="00EB400B"/>
    <w:rsid w:val="00EB4A43"/>
    <w:rsid w:val="00EC1470"/>
    <w:rsid w:val="00EE07D5"/>
    <w:rsid w:val="00EE41C6"/>
    <w:rsid w:val="00F20555"/>
    <w:rsid w:val="00F4279A"/>
    <w:rsid w:val="00F622AA"/>
    <w:rsid w:val="00F6416C"/>
    <w:rsid w:val="00F840AD"/>
    <w:rsid w:val="00FC0882"/>
    <w:rsid w:val="00FC465F"/>
    <w:rsid w:val="00FC54DD"/>
    <w:rsid w:val="00FD17C5"/>
    <w:rsid w:val="00FD1E52"/>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0E1E"/>
  <w15:docId w15:val="{4CF5C4BA-C10C-4997-8469-7E4E6ADC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10"/>
    <w:pPr>
      <w:tabs>
        <w:tab w:val="center" w:pos="4680"/>
        <w:tab w:val="right" w:pos="9360"/>
      </w:tabs>
    </w:pPr>
  </w:style>
  <w:style w:type="character" w:customStyle="1" w:styleId="HeaderChar">
    <w:name w:val="Header Char"/>
    <w:basedOn w:val="DefaultParagraphFont"/>
    <w:link w:val="Header"/>
    <w:uiPriority w:val="99"/>
    <w:rsid w:val="00097B10"/>
  </w:style>
  <w:style w:type="paragraph" w:styleId="Footer">
    <w:name w:val="footer"/>
    <w:basedOn w:val="Normal"/>
    <w:link w:val="FooterChar"/>
    <w:uiPriority w:val="99"/>
    <w:unhideWhenUsed/>
    <w:rsid w:val="00097B10"/>
    <w:pPr>
      <w:tabs>
        <w:tab w:val="center" w:pos="4680"/>
        <w:tab w:val="right" w:pos="9360"/>
      </w:tabs>
    </w:pPr>
  </w:style>
  <w:style w:type="character" w:customStyle="1" w:styleId="FooterChar">
    <w:name w:val="Footer Char"/>
    <w:basedOn w:val="DefaultParagraphFont"/>
    <w:link w:val="Footer"/>
    <w:uiPriority w:val="99"/>
    <w:rsid w:val="00097B10"/>
  </w:style>
  <w:style w:type="paragraph" w:styleId="ListParagraph">
    <w:name w:val="List Paragraph"/>
    <w:basedOn w:val="Normal"/>
    <w:uiPriority w:val="34"/>
    <w:qFormat/>
    <w:rsid w:val="00A44BA8"/>
    <w:pPr>
      <w:ind w:left="720"/>
      <w:contextualSpacing/>
    </w:pPr>
  </w:style>
  <w:style w:type="table" w:styleId="TableGrid">
    <w:name w:val="Table Grid"/>
    <w:basedOn w:val="TableNormal"/>
    <w:uiPriority w:val="39"/>
    <w:rsid w:val="0065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0B"/>
    <w:rPr>
      <w:rFonts w:ascii="Segoe UI" w:hAnsi="Segoe UI" w:cs="Segoe UI"/>
      <w:sz w:val="18"/>
      <w:szCs w:val="18"/>
    </w:rPr>
  </w:style>
  <w:style w:type="paragraph" w:styleId="NormalWeb">
    <w:name w:val="Normal (Web)"/>
    <w:basedOn w:val="Normal"/>
    <w:uiPriority w:val="99"/>
    <w:unhideWhenUsed/>
    <w:rsid w:val="0045702B"/>
    <w:pPr>
      <w:spacing w:after="200" w:line="276" w:lineRule="auto"/>
      <w:jc w:val="left"/>
    </w:pPr>
    <w:rPr>
      <w:rFonts w:ascii="Times New Roman" w:hAnsi="Times New Roman" w:cs="Times New Roman"/>
    </w:rPr>
  </w:style>
  <w:style w:type="table" w:customStyle="1" w:styleId="TableGrid1">
    <w:name w:val="Table Grid1"/>
    <w:basedOn w:val="TableNormal"/>
    <w:next w:val="TableGrid"/>
    <w:uiPriority w:val="59"/>
    <w:rsid w:val="00DC4B04"/>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981">
      <w:bodyDiv w:val="1"/>
      <w:marLeft w:val="0"/>
      <w:marRight w:val="0"/>
      <w:marTop w:val="0"/>
      <w:marBottom w:val="0"/>
      <w:divBdr>
        <w:top w:val="none" w:sz="0" w:space="0" w:color="auto"/>
        <w:left w:val="none" w:sz="0" w:space="0" w:color="auto"/>
        <w:bottom w:val="none" w:sz="0" w:space="0" w:color="auto"/>
        <w:right w:val="none" w:sz="0" w:space="0" w:color="auto"/>
      </w:divBdr>
    </w:div>
    <w:div w:id="146242903">
      <w:bodyDiv w:val="1"/>
      <w:marLeft w:val="0"/>
      <w:marRight w:val="0"/>
      <w:marTop w:val="0"/>
      <w:marBottom w:val="0"/>
      <w:divBdr>
        <w:top w:val="none" w:sz="0" w:space="0" w:color="auto"/>
        <w:left w:val="none" w:sz="0" w:space="0" w:color="auto"/>
        <w:bottom w:val="none" w:sz="0" w:space="0" w:color="auto"/>
        <w:right w:val="none" w:sz="0" w:space="0" w:color="auto"/>
      </w:divBdr>
    </w:div>
    <w:div w:id="488400963">
      <w:bodyDiv w:val="1"/>
      <w:marLeft w:val="0"/>
      <w:marRight w:val="0"/>
      <w:marTop w:val="0"/>
      <w:marBottom w:val="0"/>
      <w:divBdr>
        <w:top w:val="none" w:sz="0" w:space="0" w:color="auto"/>
        <w:left w:val="none" w:sz="0" w:space="0" w:color="auto"/>
        <w:bottom w:val="none" w:sz="0" w:space="0" w:color="auto"/>
        <w:right w:val="none" w:sz="0" w:space="0" w:color="auto"/>
      </w:divBdr>
    </w:div>
    <w:div w:id="580678054">
      <w:bodyDiv w:val="1"/>
      <w:marLeft w:val="0"/>
      <w:marRight w:val="0"/>
      <w:marTop w:val="0"/>
      <w:marBottom w:val="0"/>
      <w:divBdr>
        <w:top w:val="none" w:sz="0" w:space="0" w:color="auto"/>
        <w:left w:val="none" w:sz="0" w:space="0" w:color="auto"/>
        <w:bottom w:val="none" w:sz="0" w:space="0" w:color="auto"/>
        <w:right w:val="none" w:sz="0" w:space="0" w:color="auto"/>
      </w:divBdr>
    </w:div>
    <w:div w:id="682705645">
      <w:bodyDiv w:val="1"/>
      <w:marLeft w:val="0"/>
      <w:marRight w:val="0"/>
      <w:marTop w:val="0"/>
      <w:marBottom w:val="0"/>
      <w:divBdr>
        <w:top w:val="none" w:sz="0" w:space="0" w:color="auto"/>
        <w:left w:val="none" w:sz="0" w:space="0" w:color="auto"/>
        <w:bottom w:val="none" w:sz="0" w:space="0" w:color="auto"/>
        <w:right w:val="none" w:sz="0" w:space="0" w:color="auto"/>
      </w:divBdr>
    </w:div>
    <w:div w:id="713037940">
      <w:bodyDiv w:val="1"/>
      <w:marLeft w:val="0"/>
      <w:marRight w:val="0"/>
      <w:marTop w:val="0"/>
      <w:marBottom w:val="0"/>
      <w:divBdr>
        <w:top w:val="none" w:sz="0" w:space="0" w:color="auto"/>
        <w:left w:val="none" w:sz="0" w:space="0" w:color="auto"/>
        <w:bottom w:val="none" w:sz="0" w:space="0" w:color="auto"/>
        <w:right w:val="none" w:sz="0" w:space="0" w:color="auto"/>
      </w:divBdr>
    </w:div>
    <w:div w:id="1042704328">
      <w:bodyDiv w:val="1"/>
      <w:marLeft w:val="0"/>
      <w:marRight w:val="0"/>
      <w:marTop w:val="0"/>
      <w:marBottom w:val="0"/>
      <w:divBdr>
        <w:top w:val="none" w:sz="0" w:space="0" w:color="auto"/>
        <w:left w:val="none" w:sz="0" w:space="0" w:color="auto"/>
        <w:bottom w:val="none" w:sz="0" w:space="0" w:color="auto"/>
        <w:right w:val="none" w:sz="0" w:space="0" w:color="auto"/>
      </w:divBdr>
    </w:div>
    <w:div w:id="11462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E26634AA54E638ED91BC4DE60ADC4"/>
        <w:category>
          <w:name w:val="General"/>
          <w:gallery w:val="placeholder"/>
        </w:category>
        <w:types>
          <w:type w:val="bbPlcHdr"/>
        </w:types>
        <w:behaviors>
          <w:behavior w:val="content"/>
        </w:behaviors>
        <w:guid w:val="{18DB180B-E584-40A2-9FD7-4CF78B282DFA}"/>
      </w:docPartPr>
      <w:docPartBody>
        <w:p w:rsidR="002735CD" w:rsidRDefault="00B46DBD" w:rsidP="00B46DBD">
          <w:pPr>
            <w:pStyle w:val="0C4E26634AA54E638ED91BC4DE60ADC4"/>
          </w:pPr>
          <w:r w:rsidRPr="00E50BD7">
            <w:rPr>
              <w:rStyle w:val="PlaceholderText"/>
            </w:rPr>
            <w:t>Choose an item.</w:t>
          </w:r>
        </w:p>
      </w:docPartBody>
    </w:docPart>
    <w:docPart>
      <w:docPartPr>
        <w:name w:val="61D1601890B84A6D8D39ACAF28E75153"/>
        <w:category>
          <w:name w:val="General"/>
          <w:gallery w:val="placeholder"/>
        </w:category>
        <w:types>
          <w:type w:val="bbPlcHdr"/>
        </w:types>
        <w:behaviors>
          <w:behavior w:val="content"/>
        </w:behaviors>
        <w:guid w:val="{6A81EE4E-74AF-4E16-8094-D2EA84B412C1}"/>
      </w:docPartPr>
      <w:docPartBody>
        <w:p w:rsidR="002735CD" w:rsidRDefault="00B46DBD" w:rsidP="00B46DBD">
          <w:pPr>
            <w:pStyle w:val="61D1601890B84A6D8D39ACAF28E75153"/>
          </w:pPr>
          <w:r w:rsidRPr="00E50BD7">
            <w:rPr>
              <w:rStyle w:val="PlaceholderText"/>
            </w:rPr>
            <w:t>Choose an item.</w:t>
          </w:r>
        </w:p>
      </w:docPartBody>
    </w:docPart>
    <w:docPart>
      <w:docPartPr>
        <w:name w:val="33F401E403174DE2A959BB813EE75217"/>
        <w:category>
          <w:name w:val="General"/>
          <w:gallery w:val="placeholder"/>
        </w:category>
        <w:types>
          <w:type w:val="bbPlcHdr"/>
        </w:types>
        <w:behaviors>
          <w:behavior w:val="content"/>
        </w:behaviors>
        <w:guid w:val="{AF79C0FC-1CD6-4F64-B5D6-C42D162533B2}"/>
      </w:docPartPr>
      <w:docPartBody>
        <w:p w:rsidR="002735CD" w:rsidRDefault="00B46DBD" w:rsidP="00B46DBD">
          <w:pPr>
            <w:pStyle w:val="33F401E403174DE2A959BB813EE75217"/>
          </w:pPr>
          <w:r w:rsidRPr="00E50BD7">
            <w:rPr>
              <w:rStyle w:val="PlaceholderText"/>
            </w:rPr>
            <w:t>Choose an item.</w:t>
          </w:r>
        </w:p>
      </w:docPartBody>
    </w:docPart>
    <w:docPart>
      <w:docPartPr>
        <w:name w:val="CE17BFC5C8E0401DA413F6C6316797A9"/>
        <w:category>
          <w:name w:val="General"/>
          <w:gallery w:val="placeholder"/>
        </w:category>
        <w:types>
          <w:type w:val="bbPlcHdr"/>
        </w:types>
        <w:behaviors>
          <w:behavior w:val="content"/>
        </w:behaviors>
        <w:guid w:val="{56510FCA-B99E-46A8-87B0-4E02D62401A1}"/>
      </w:docPartPr>
      <w:docPartBody>
        <w:p w:rsidR="002735CD" w:rsidRDefault="00B46DBD" w:rsidP="00B46DBD">
          <w:pPr>
            <w:pStyle w:val="CE17BFC5C8E0401DA413F6C6316797A9"/>
          </w:pPr>
          <w:r w:rsidRPr="00E50BD7">
            <w:rPr>
              <w:rStyle w:val="PlaceholderText"/>
            </w:rPr>
            <w:t>Choose an item.</w:t>
          </w:r>
        </w:p>
      </w:docPartBody>
    </w:docPart>
    <w:docPart>
      <w:docPartPr>
        <w:name w:val="594C3D3128E24499AFBE52DE00B32D05"/>
        <w:category>
          <w:name w:val="General"/>
          <w:gallery w:val="placeholder"/>
        </w:category>
        <w:types>
          <w:type w:val="bbPlcHdr"/>
        </w:types>
        <w:behaviors>
          <w:behavior w:val="content"/>
        </w:behaviors>
        <w:guid w:val="{189A1001-186D-44A1-ADAB-B9B76ED610A7}"/>
      </w:docPartPr>
      <w:docPartBody>
        <w:p w:rsidR="002735CD" w:rsidRDefault="00B46DBD" w:rsidP="00B46DBD">
          <w:pPr>
            <w:pStyle w:val="594C3D3128E24499AFBE52DE00B32D05"/>
          </w:pPr>
          <w:r w:rsidRPr="00E50B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BD"/>
    <w:rsid w:val="002735CD"/>
    <w:rsid w:val="003D1022"/>
    <w:rsid w:val="003D4827"/>
    <w:rsid w:val="00524583"/>
    <w:rsid w:val="008C1AAD"/>
    <w:rsid w:val="009B396F"/>
    <w:rsid w:val="00B46DBD"/>
    <w:rsid w:val="00E96533"/>
    <w:rsid w:val="00E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DBD"/>
    <w:rPr>
      <w:color w:val="808080"/>
    </w:rPr>
  </w:style>
  <w:style w:type="paragraph" w:customStyle="1" w:styleId="0C4E26634AA54E638ED91BC4DE60ADC4">
    <w:name w:val="0C4E26634AA54E638ED91BC4DE60ADC4"/>
    <w:rsid w:val="00B46DBD"/>
  </w:style>
  <w:style w:type="paragraph" w:customStyle="1" w:styleId="61D1601890B84A6D8D39ACAF28E75153">
    <w:name w:val="61D1601890B84A6D8D39ACAF28E75153"/>
    <w:rsid w:val="00B46DBD"/>
  </w:style>
  <w:style w:type="paragraph" w:customStyle="1" w:styleId="33F401E403174DE2A959BB813EE75217">
    <w:name w:val="33F401E403174DE2A959BB813EE75217"/>
    <w:rsid w:val="00B46DBD"/>
  </w:style>
  <w:style w:type="paragraph" w:customStyle="1" w:styleId="CE17BFC5C8E0401DA413F6C6316797A9">
    <w:name w:val="CE17BFC5C8E0401DA413F6C6316797A9"/>
    <w:rsid w:val="00B46DBD"/>
  </w:style>
  <w:style w:type="paragraph" w:customStyle="1" w:styleId="594C3D3128E24499AFBE52DE00B32D05">
    <w:name w:val="594C3D3128E24499AFBE52DE00B32D05"/>
    <w:rsid w:val="00B46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3420-159E-4564-BE8E-B0ACBBE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Scott K</dc:creator>
  <cp:keywords/>
  <dc:description/>
  <cp:lastModifiedBy>Thomas, Barry C.</cp:lastModifiedBy>
  <cp:revision>2</cp:revision>
  <cp:lastPrinted>2017-06-21T12:56:00Z</cp:lastPrinted>
  <dcterms:created xsi:type="dcterms:W3CDTF">2018-07-31T19:49:00Z</dcterms:created>
  <dcterms:modified xsi:type="dcterms:W3CDTF">2018-07-31T19:49:00Z</dcterms:modified>
</cp:coreProperties>
</file>